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9035AF" w:rsidP="004F1918">
            <w:pPr>
              <w:pStyle w:val="M7"/>
              <w:framePr w:wrap="auto" w:vAnchor="margin" w:hAnchor="text" w:xAlign="left" w:yAlign="inline"/>
              <w:suppressOverlap w:val="0"/>
              <w:rPr>
                <w:b w:val="0"/>
                <w:sz w:val="18"/>
                <w:szCs w:val="18"/>
              </w:rPr>
            </w:pPr>
            <w:r>
              <w:rPr>
                <w:b w:val="0"/>
                <w:sz w:val="18"/>
                <w:szCs w:val="18"/>
              </w:rPr>
              <w:t xml:space="preserve">February </w:t>
            </w:r>
            <w:r w:rsidR="00401BD5">
              <w:rPr>
                <w:b w:val="0"/>
                <w:sz w:val="18"/>
                <w:szCs w:val="18"/>
              </w:rPr>
              <w:t>16</w:t>
            </w:r>
            <w:r w:rsidR="00B161D7">
              <w:rPr>
                <w:b w:val="0"/>
                <w:sz w:val="18"/>
                <w:szCs w:val="18"/>
              </w:rPr>
              <w:t xml:space="preserve">, </w:t>
            </w:r>
            <w:r>
              <w:rPr>
                <w:b w:val="0"/>
                <w:sz w:val="18"/>
                <w:szCs w:val="18"/>
              </w:rPr>
              <w:t>2017</w:t>
            </w:r>
          </w:p>
          <w:p w:rsidR="004F1918" w:rsidRDefault="004F1918" w:rsidP="004F1918">
            <w:pPr>
              <w:pStyle w:val="M7"/>
              <w:framePr w:wrap="auto" w:vAnchor="margin" w:hAnchor="text" w:xAlign="left" w:yAlign="inline"/>
              <w:suppressOverlap w:val="0"/>
            </w:pPr>
          </w:p>
          <w:p w:rsidR="004F1918" w:rsidRDefault="004F1918" w:rsidP="004F1918">
            <w:pPr>
              <w:pStyle w:val="M7"/>
              <w:framePr w:wrap="auto" w:vAnchor="margin" w:hAnchor="text" w:xAlign="left" w:yAlign="inline"/>
              <w:suppressOverlap w:val="0"/>
            </w:pPr>
          </w:p>
          <w:p w:rsidR="009035AF" w:rsidRPr="009035AF" w:rsidRDefault="00B161D7" w:rsidP="009035AF">
            <w:pPr>
              <w:pStyle w:val="M7"/>
              <w:framePr w:wrap="auto" w:vAnchor="margin" w:hAnchor="text" w:xAlign="left" w:yAlign="inline"/>
              <w:suppressOverlap w:val="0"/>
            </w:pPr>
            <w:r>
              <w:t>S</w:t>
            </w:r>
            <w:r w:rsidR="00BF555F">
              <w:t xml:space="preserve">pecialized </w:t>
            </w:r>
            <w:r>
              <w:t>P</w:t>
            </w:r>
            <w:r w:rsidR="00BF555F">
              <w:t>ress</w:t>
            </w:r>
            <w:r>
              <w:t xml:space="preserve"> Contact</w:t>
            </w:r>
            <w:r w:rsidR="00BF555F">
              <w:br/>
              <w:t>Dr. Ursula Keil</w:t>
            </w:r>
          </w:p>
          <w:p w:rsidR="009035AF" w:rsidRPr="00235B67" w:rsidRDefault="009035AF" w:rsidP="009035AF">
            <w:pPr>
              <w:pStyle w:val="M7"/>
              <w:framePr w:wrap="auto" w:vAnchor="margin" w:hAnchor="text" w:xAlign="left" w:yAlign="inline"/>
              <w:suppressOverlap w:val="0"/>
              <w:rPr>
                <w:b w:val="0"/>
              </w:rPr>
            </w:pPr>
            <w:r>
              <w:rPr>
                <w:b w:val="0"/>
              </w:rPr>
              <w:t>Market Communications</w:t>
            </w:r>
          </w:p>
          <w:p w:rsidR="009035AF" w:rsidRPr="00235B67" w:rsidRDefault="009035AF" w:rsidP="009035AF">
            <w:pPr>
              <w:pStyle w:val="M7"/>
              <w:framePr w:wrap="auto" w:vAnchor="margin" w:hAnchor="text" w:xAlign="left" w:yAlign="inline"/>
              <w:suppressOverlap w:val="0"/>
              <w:rPr>
                <w:b w:val="0"/>
              </w:rPr>
            </w:pPr>
            <w:r>
              <w:rPr>
                <w:b w:val="0"/>
              </w:rPr>
              <w:t>High Performance Polymers</w:t>
            </w:r>
          </w:p>
          <w:p w:rsidR="009035AF" w:rsidRPr="00165030" w:rsidRDefault="009035AF" w:rsidP="009035AF">
            <w:pPr>
              <w:pStyle w:val="M7"/>
              <w:framePr w:wrap="auto" w:vAnchor="margin" w:hAnchor="text" w:xAlign="left" w:yAlign="inline"/>
              <w:suppressOverlap w:val="0"/>
              <w:rPr>
                <w:b w:val="0"/>
              </w:rPr>
            </w:pPr>
            <w:r>
              <w:rPr>
                <w:b w:val="0"/>
              </w:rPr>
              <w:t>Phone +49 2365 49-9878</w:t>
            </w:r>
          </w:p>
          <w:p w:rsidR="009035AF" w:rsidRPr="00A93791" w:rsidRDefault="009035AF" w:rsidP="009035AF">
            <w:pPr>
              <w:pStyle w:val="M7"/>
              <w:framePr w:wrap="auto" w:vAnchor="margin" w:hAnchor="text" w:xAlign="left" w:yAlign="inline"/>
              <w:suppressOverlap w:val="0"/>
              <w:rPr>
                <w:b w:val="0"/>
              </w:rPr>
            </w:pPr>
            <w:r>
              <w:rPr>
                <w:b w:val="0"/>
              </w:rPr>
              <w:t>Fax +49 2365 49-809878</w:t>
            </w:r>
          </w:p>
          <w:p w:rsidR="009035AF" w:rsidRPr="00A93791" w:rsidRDefault="009035AF" w:rsidP="009035AF">
            <w:pPr>
              <w:pStyle w:val="M10"/>
              <w:framePr w:wrap="auto" w:vAnchor="margin" w:hAnchor="text" w:xAlign="left" w:yAlign="inline"/>
              <w:suppressOverlap w:val="0"/>
            </w:pPr>
            <w:r>
              <w:t xml:space="preserve">ursula.keil@evonik.com  </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rsidR="00BF555F" w:rsidRDefault="00BF555F" w:rsidP="00BF555F">
      <w:pPr>
        <w:framePr w:w="2659" w:wrap="around" w:hAnchor="page" w:x="8971" w:yAlign="bottom" w:anchorLock="1"/>
        <w:tabs>
          <w:tab w:val="left" w:pos="518"/>
        </w:tabs>
        <w:spacing w:line="180" w:lineRule="exact"/>
        <w:rPr>
          <w:sz w:val="13"/>
        </w:rPr>
      </w:pPr>
      <w:r>
        <w:rPr>
          <w:sz w:val="13"/>
        </w:rPr>
        <w:t>45128 Essen</w:t>
      </w:r>
    </w:p>
    <w:p w:rsidR="00AC421A" w:rsidRPr="009927B2" w:rsidRDefault="00AC421A" w:rsidP="00BF555F">
      <w:pPr>
        <w:framePr w:w="2659" w:wrap="around" w:hAnchor="page" w:x="8971" w:yAlign="bottom" w:anchorLock="1"/>
        <w:tabs>
          <w:tab w:val="left" w:pos="518"/>
        </w:tabs>
        <w:spacing w:line="180" w:lineRule="exact"/>
        <w:rPr>
          <w:noProof/>
          <w:sz w:val="13"/>
        </w:rPr>
      </w:pPr>
      <w:r>
        <w:rPr>
          <w:sz w:val="13"/>
        </w:rPr>
        <w:t>Germany</w:t>
      </w:r>
    </w:p>
    <w:p w:rsidR="00BF555F" w:rsidRPr="009927B2" w:rsidRDefault="00BF555F" w:rsidP="00BF555F">
      <w:pPr>
        <w:framePr w:w="2659" w:wrap="around" w:hAnchor="page" w:x="8971" w:yAlign="bottom" w:anchorLock="1"/>
        <w:tabs>
          <w:tab w:val="left" w:pos="518"/>
        </w:tabs>
        <w:spacing w:line="180" w:lineRule="exact"/>
        <w:rPr>
          <w:noProof/>
          <w:sz w:val="13"/>
        </w:rPr>
      </w:pPr>
      <w:r>
        <w:rPr>
          <w:sz w:val="13"/>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sz w:val="13"/>
        </w:rPr>
        <w:t>Fax +49 201 177-3475</w:t>
      </w:r>
    </w:p>
    <w:p w:rsidR="00BF555F" w:rsidRPr="009927B2" w:rsidRDefault="00401BD5" w:rsidP="00BF555F">
      <w:pPr>
        <w:framePr w:w="2659" w:wrap="around" w:hAnchor="page" w:x="8971" w:yAlign="bottom" w:anchorLock="1"/>
        <w:tabs>
          <w:tab w:val="left" w:pos="518"/>
        </w:tabs>
        <w:spacing w:line="180" w:lineRule="exact"/>
        <w:rPr>
          <w:noProof/>
          <w:sz w:val="13"/>
        </w:rPr>
      </w:pPr>
      <w:hyperlink r:id="rId7" w:history="1">
        <w:r w:rsidR="009035AF">
          <w:rPr>
            <w:rStyle w:val="Hyperlink"/>
            <w:sz w:val="13"/>
          </w:rPr>
          <w:t>www.evonik.</w:t>
        </w:r>
      </w:hyperlink>
      <w:r w:rsidR="009035AF">
        <w:rPr>
          <w:rStyle w:val="Hyperlink"/>
          <w:sz w:val="13"/>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Default="00BF555F" w:rsidP="00BF555F">
      <w:pPr>
        <w:framePr w:w="2659" w:wrap="around" w:hAnchor="page" w:x="8971" w:yAlign="bottom" w:anchorLock="1"/>
        <w:tabs>
          <w:tab w:val="left" w:pos="518"/>
        </w:tabs>
        <w:spacing w:line="180" w:lineRule="exact"/>
        <w:rPr>
          <w:noProof/>
          <w:sz w:val="13"/>
        </w:rPr>
      </w:pPr>
    </w:p>
    <w:p w:rsidR="00BF555F" w:rsidRPr="00E12886" w:rsidRDefault="00BF555F" w:rsidP="00BF555F">
      <w:pPr>
        <w:pStyle w:val="Marginalie"/>
        <w:framePr w:w="2659" w:hSpace="0" w:wrap="around" w:vAnchor="margin" w:x="8971" w:yAlign="bottom" w:anchorLock="1"/>
        <w:rPr>
          <w:b/>
          <w:bCs/>
        </w:rPr>
      </w:pPr>
      <w:r>
        <w:rPr>
          <w:b/>
          <w:bCs/>
        </w:rPr>
        <w:t>Supervisory Board</w:t>
      </w:r>
    </w:p>
    <w:p w:rsidR="00BF555F" w:rsidRPr="009927B2" w:rsidRDefault="00BF555F" w:rsidP="00BF555F">
      <w:pPr>
        <w:pStyle w:val="Marginalie"/>
        <w:framePr w:w="2659" w:hSpace="0" w:wrap="around" w:vAnchor="margin" w:x="8971" w:yAlign="bottom" w:anchorLock="1"/>
      </w:pPr>
      <w:r>
        <w:t>Dr. Ralph Sven Kaufmann, Chairman</w:t>
      </w:r>
    </w:p>
    <w:p w:rsidR="008067A4" w:rsidRDefault="008067A4"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Board of Management</w:t>
      </w:r>
    </w:p>
    <w:p w:rsidR="00BF555F" w:rsidRPr="00065E62" w:rsidRDefault="00BF555F" w:rsidP="00BF555F">
      <w:pPr>
        <w:framePr w:w="2659" w:wrap="around" w:hAnchor="page" w:x="8971" w:yAlign="bottom" w:anchorLock="1"/>
        <w:tabs>
          <w:tab w:val="left" w:pos="518"/>
        </w:tabs>
        <w:spacing w:line="180" w:lineRule="exact"/>
        <w:rPr>
          <w:noProof/>
          <w:sz w:val="13"/>
        </w:rPr>
      </w:pPr>
      <w:r>
        <w:rPr>
          <w:sz w:val="13"/>
        </w:rPr>
        <w:t xml:space="preserve">Dr. Claus </w:t>
      </w:r>
      <w:proofErr w:type="spellStart"/>
      <w:r>
        <w:rPr>
          <w:sz w:val="13"/>
        </w:rPr>
        <w:t>Rettig</w:t>
      </w:r>
      <w:proofErr w:type="spellEnd"/>
      <w:r>
        <w:rPr>
          <w:sz w:val="13"/>
        </w:rPr>
        <w:t>, Chairman</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 xml:space="preserve">Dr. Johannes </w:t>
      </w:r>
      <w:proofErr w:type="spellStart"/>
      <w:r w:rsidRPr="009A06BF">
        <w:rPr>
          <w:sz w:val="13"/>
          <w:lang w:val="de-DE"/>
        </w:rPr>
        <w:t>Ohmer</w:t>
      </w:r>
      <w:proofErr w:type="spellEnd"/>
      <w:r w:rsidRPr="009A06BF">
        <w:rPr>
          <w:sz w:val="13"/>
          <w:lang w:val="de-DE"/>
        </w:rPr>
        <w:t>,</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 xml:space="preserve">Simone Hildmann, </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Alexandra Schwarz</w:t>
      </w:r>
    </w:p>
    <w:p w:rsidR="00BF555F" w:rsidRPr="009A06B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rsidR="009035AF" w:rsidRPr="009035AF" w:rsidRDefault="009035AF" w:rsidP="009035AF">
      <w:pPr>
        <w:rPr>
          <w:b/>
          <w:bCs/>
          <w:sz w:val="24"/>
        </w:rPr>
      </w:pPr>
      <w:bookmarkStart w:id="0" w:name="_GoBack"/>
      <w:r>
        <w:rPr>
          <w:b/>
          <w:bCs/>
          <w:sz w:val="24"/>
        </w:rPr>
        <w:t xml:space="preserve">VESTAPE – the </w:t>
      </w:r>
      <w:r w:rsidR="00DD337A">
        <w:rPr>
          <w:b/>
          <w:bCs/>
          <w:sz w:val="24"/>
        </w:rPr>
        <w:t xml:space="preserve">new </w:t>
      </w:r>
      <w:r w:rsidR="00B161D7">
        <w:rPr>
          <w:b/>
          <w:bCs/>
          <w:sz w:val="24"/>
        </w:rPr>
        <w:t>uni</w:t>
      </w:r>
      <w:r>
        <w:rPr>
          <w:b/>
          <w:bCs/>
          <w:sz w:val="24"/>
        </w:rPr>
        <w:t>directional tape from Evonik</w:t>
      </w:r>
      <w:bookmarkEnd w:id="0"/>
      <w:r>
        <w:rPr>
          <w:b/>
          <w:bCs/>
          <w:sz w:val="24"/>
        </w:rPr>
        <w:t xml:space="preserve"> </w:t>
      </w:r>
    </w:p>
    <w:p w:rsidR="009035AF" w:rsidRPr="009A06BF" w:rsidRDefault="009035AF" w:rsidP="009035AF">
      <w:pPr>
        <w:spacing w:line="240" w:lineRule="auto"/>
        <w:rPr>
          <w:szCs w:val="22"/>
        </w:rPr>
      </w:pPr>
    </w:p>
    <w:p w:rsidR="009035AF" w:rsidRPr="009035AF" w:rsidRDefault="009035AF" w:rsidP="009035AF">
      <w:pPr>
        <w:spacing w:line="240" w:lineRule="auto"/>
        <w:rPr>
          <w:szCs w:val="22"/>
        </w:rPr>
      </w:pPr>
      <w:r>
        <w:rPr>
          <w:b/>
          <w:szCs w:val="22"/>
        </w:rPr>
        <w:t>Marl.</w:t>
      </w:r>
      <w:r>
        <w:t xml:space="preserve"> Endless, fiber-reinforced plastics offer a promising, innovative solution for lightweight construction. Evonik has developed </w:t>
      </w:r>
      <w:r w:rsidR="00E40109">
        <w:t>endless</w:t>
      </w:r>
      <w:r>
        <w:t xml:space="preserve"> fiber-reinforced UD tapes with thermoplastic matrices to the marketable stage and is now distributing them under the VESTAPE brand.</w:t>
      </w:r>
    </w:p>
    <w:p w:rsidR="009035AF" w:rsidRPr="009A06BF" w:rsidRDefault="009035AF" w:rsidP="009035AF">
      <w:pPr>
        <w:spacing w:line="240" w:lineRule="auto"/>
        <w:rPr>
          <w:szCs w:val="22"/>
        </w:rPr>
      </w:pPr>
    </w:p>
    <w:p w:rsidR="009035AF" w:rsidRPr="009035AF" w:rsidRDefault="009035AF" w:rsidP="009035AF">
      <w:pPr>
        <w:spacing w:line="240" w:lineRule="auto"/>
        <w:rPr>
          <w:rFonts w:cs="Lucida Sans Unicode"/>
          <w:szCs w:val="22"/>
        </w:rPr>
      </w:pPr>
      <w:r>
        <w:t>For some years now, tape manufacturers have been using thermoplastic matrices from Evonik. Now the company itself is manufacturing both glass and carbon fiber tapes using polyamide 12 and specialty high-temperature polyamides. On request, tapes can also be produced using other thermoplastic matrices such as polyamide 6 or PEEK (VESTAKEEP</w:t>
      </w:r>
      <w:r w:rsidR="00401BD5">
        <w:rPr>
          <w:rFonts w:cs="Lucida Sans Unicode"/>
        </w:rPr>
        <w:t>®</w:t>
      </w:r>
      <w:r>
        <w:t xml:space="preserve">). The tapes are supplied in rolls 80mm and 150mm wide. </w:t>
      </w:r>
    </w:p>
    <w:p w:rsidR="009035AF" w:rsidRPr="009A06BF" w:rsidRDefault="009035AF" w:rsidP="009035AF">
      <w:pPr>
        <w:spacing w:line="240" w:lineRule="auto"/>
        <w:rPr>
          <w:rFonts w:cs="Lucida Sans Unicode"/>
          <w:szCs w:val="22"/>
        </w:rPr>
      </w:pPr>
    </w:p>
    <w:p w:rsidR="009035AF" w:rsidRPr="00C868EB" w:rsidRDefault="00B161D7" w:rsidP="009035AF">
      <w:pPr>
        <w:spacing w:line="240" w:lineRule="auto"/>
        <w:rPr>
          <w:rFonts w:cs="Lucida Sans Unicode"/>
          <w:b/>
          <w:szCs w:val="22"/>
        </w:rPr>
      </w:pPr>
      <w:r>
        <w:t>In a uni</w:t>
      </w:r>
      <w:r w:rsidR="009035AF">
        <w:t xml:space="preserve">directional tape, glass or carbon fibers, which are embedded in a thermoplastic matrix, optimally combine their properties so that innovative construction materials </w:t>
      </w:r>
      <w:r w:rsidR="009A06BF">
        <w:t>result</w:t>
      </w:r>
      <w:r w:rsidR="009035AF">
        <w:t xml:space="preserve"> which enable new component design. Multiple layers of UD tape in a laminate make up organosheets</w:t>
      </w:r>
      <w:r>
        <w:t>,</w:t>
      </w:r>
      <w:r w:rsidR="009035AF">
        <w:t xml:space="preserve"> which significantly exceed the mechanical properties of metal sheets of similar thickness. Organosheets can be thermoformed and can thus assume various component geometries. They also offer the </w:t>
      </w:r>
      <w:r>
        <w:t>opportunity</w:t>
      </w:r>
      <w:r w:rsidR="009035AF">
        <w:t xml:space="preserve"> to integrate additional functions or components, as the parts can be coated with plastic in an injection molding machine. </w:t>
      </w:r>
      <w:r w:rsidR="009035AF" w:rsidRPr="00C868EB">
        <w:t xml:space="preserve">The matrix is made from specially developed high-performance polymers with a high glass transition temperature and therefore features good heat resistance. </w:t>
      </w:r>
      <w:r w:rsidRPr="00C868EB">
        <w:t xml:space="preserve">The polymers are </w:t>
      </w:r>
      <w:r w:rsidR="009035AF" w:rsidRPr="00C868EB">
        <w:t xml:space="preserve">customized </w:t>
      </w:r>
      <w:r w:rsidR="00C868EB" w:rsidRPr="00C868EB">
        <w:t xml:space="preserve">to high-strength endless fibers, which </w:t>
      </w:r>
      <w:r w:rsidR="009035AF" w:rsidRPr="00C868EB">
        <w:t>allows production of parts that can be used even in areas exposed to extreme temperatures.</w:t>
      </w:r>
    </w:p>
    <w:p w:rsidR="009035AF" w:rsidRPr="009A06BF" w:rsidRDefault="009035AF" w:rsidP="009035AF">
      <w:pPr>
        <w:spacing w:line="240" w:lineRule="auto"/>
        <w:rPr>
          <w:rFonts w:cs="Lucida Sans Unicode"/>
          <w:szCs w:val="22"/>
        </w:rPr>
      </w:pPr>
    </w:p>
    <w:p w:rsidR="009035AF" w:rsidRPr="009035AF" w:rsidRDefault="009035AF" w:rsidP="009035AF">
      <w:pPr>
        <w:spacing w:line="240" w:lineRule="auto"/>
        <w:rPr>
          <w:rFonts w:cs="Lucida Sans Unicode"/>
          <w:szCs w:val="22"/>
        </w:rPr>
      </w:pPr>
      <w:r>
        <w:t>Find out more about VESTAPE at the JEC World in Paris from March 14 to 16, 2017, in Hall 5A, Stand J40.</w:t>
      </w:r>
    </w:p>
    <w:p w:rsidR="009035AF" w:rsidRPr="009A06BF" w:rsidRDefault="009035AF" w:rsidP="009035AF">
      <w:pPr>
        <w:spacing w:line="240" w:lineRule="auto"/>
        <w:rPr>
          <w:rFonts w:cs="Lucida Sans Unicode"/>
          <w:szCs w:val="22"/>
        </w:rPr>
      </w:pPr>
    </w:p>
    <w:p w:rsidR="009035AF" w:rsidRPr="009035AF" w:rsidRDefault="009035AF" w:rsidP="009035AF">
      <w:pPr>
        <w:spacing w:line="240" w:lineRule="auto"/>
        <w:rPr>
          <w:rFonts w:cs="Lucida Sans Unicode"/>
          <w:szCs w:val="22"/>
        </w:rPr>
      </w:pPr>
      <w:r>
        <w:rPr>
          <w:b/>
          <w:szCs w:val="22"/>
        </w:rPr>
        <w:t>Image caption</w:t>
      </w:r>
      <w:r>
        <w:t xml:space="preserve"> </w:t>
      </w:r>
    </w:p>
    <w:p w:rsidR="009035AF" w:rsidRPr="009035AF" w:rsidRDefault="009035AF" w:rsidP="009035AF">
      <w:pPr>
        <w:spacing w:line="240" w:lineRule="auto"/>
        <w:rPr>
          <w:rFonts w:cs="Lucida Sans Unicode"/>
          <w:szCs w:val="22"/>
        </w:rPr>
      </w:pPr>
      <w:r>
        <w:t xml:space="preserve">VESTAPE UD tapes, a new, innovative product </w:t>
      </w:r>
      <w:r w:rsidR="00B161D7">
        <w:t>range</w:t>
      </w:r>
      <w:r>
        <w:t xml:space="preserve"> from Evonik, are opening up new methods of component design in lightweight construction.</w:t>
      </w:r>
    </w:p>
    <w:p w:rsidR="009035AF" w:rsidRPr="000B625F" w:rsidRDefault="009035AF" w:rsidP="009035AF">
      <w:pPr>
        <w:spacing w:line="240" w:lineRule="auto"/>
        <w:rPr>
          <w:rFonts w:cs="Lucida Sans Unicode"/>
          <w:szCs w:val="22"/>
        </w:rPr>
      </w:pPr>
      <w:r>
        <w:rPr>
          <w:rFonts w:cs="Lucida Sans Unicode"/>
          <w:noProof/>
          <w:szCs w:val="22"/>
          <w:lang w:val="de-DE"/>
        </w:rPr>
        <w:drawing>
          <wp:inline distT="0" distB="0" distL="0" distR="0">
            <wp:extent cx="2375075" cy="1586377"/>
            <wp:effectExtent l="0" t="0" r="6350" b="0"/>
            <wp:docPr id="6" name="Grafik 6" descr="Q:\HPP-KO\Fotos\Composites\VESTAMID\bearbeitet 2014_nov_21_evonik_vestamid_muster_sw_DSC_4632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Composites\VESTAMID\bearbeitet 2014_nov_21_evonik_vestamid_muster_sw_DSC_4632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728" cy="1586813"/>
                    </a:xfrm>
                    <a:prstGeom prst="rect">
                      <a:avLst/>
                    </a:prstGeom>
                    <a:noFill/>
                    <a:ln>
                      <a:noFill/>
                    </a:ln>
                  </pic:spPr>
                </pic:pic>
              </a:graphicData>
            </a:graphic>
          </wp:inline>
        </w:drawing>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 xml:space="preserve">Company information </w:t>
      </w:r>
    </w:p>
    <w:p w:rsidR="00BF555F" w:rsidRPr="00BF555F" w:rsidRDefault="00BF555F" w:rsidP="00BF555F">
      <w:pPr>
        <w:spacing w:line="220" w:lineRule="exact"/>
        <w:rPr>
          <w:rFonts w:cs="Lucida Sans Unicode"/>
          <w:sz w:val="18"/>
          <w:szCs w:val="18"/>
        </w:rPr>
      </w:pPr>
      <w:r>
        <w:rPr>
          <w:sz w:val="18"/>
          <w:szCs w:val="18"/>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rPr>
      </w:pPr>
    </w:p>
    <w:p w:rsidR="00BF555F" w:rsidRPr="00BF555F" w:rsidRDefault="00BF555F" w:rsidP="00BF555F">
      <w:pPr>
        <w:autoSpaceDE w:val="0"/>
        <w:autoSpaceDN w:val="0"/>
        <w:adjustRightInd w:val="0"/>
        <w:spacing w:line="220" w:lineRule="exact"/>
        <w:rPr>
          <w:rFonts w:cs="Lucida Sans Unicode"/>
          <w:b/>
          <w:sz w:val="18"/>
          <w:szCs w:val="18"/>
        </w:rPr>
      </w:pPr>
      <w:r>
        <w:rPr>
          <w:b/>
          <w:sz w:val="18"/>
          <w:szCs w:val="18"/>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sz w:val="18"/>
          <w:szCs w:val="18"/>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rsidR="00BF555F" w:rsidRPr="00BF555F" w:rsidRDefault="00BF555F" w:rsidP="00BF555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rPr>
      </w:pPr>
    </w:p>
    <w:p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58" w:rsidRDefault="00FA7458" w:rsidP="00FD1184">
      <w:r>
        <w:separator/>
      </w:r>
    </w:p>
  </w:endnote>
  <w:endnote w:type="continuationSeparator" w:id="0">
    <w:p w:rsidR="00FA7458" w:rsidRDefault="00FA745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Default="00FA7458">
    <w:pPr>
      <w:pStyle w:val="Fuzeile"/>
    </w:pPr>
  </w:p>
  <w:p w:rsidR="00FA7458" w:rsidRDefault="00FA7458">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249D0">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249D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Default="00FA7458" w:rsidP="00316EC0">
    <w:pPr>
      <w:pStyle w:val="Fuzeile"/>
    </w:pPr>
  </w:p>
  <w:p w:rsidR="00FA7458" w:rsidRPr="005225EC" w:rsidRDefault="00FA7458"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249D0">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249D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58" w:rsidRDefault="00FA7458" w:rsidP="00FD1184">
      <w:r>
        <w:separator/>
      </w:r>
    </w:p>
  </w:footnote>
  <w:footnote w:type="continuationSeparator" w:id="0">
    <w:p w:rsidR="00FA7458" w:rsidRDefault="00FA745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Pr="003F4CD0" w:rsidRDefault="00FA7458"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Pr="003F4CD0" w:rsidRDefault="00FA7458">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11FD"/>
    <w:rsid w:val="00345B60"/>
    <w:rsid w:val="003508E4"/>
    <w:rsid w:val="00364D2E"/>
    <w:rsid w:val="0036643A"/>
    <w:rsid w:val="00367974"/>
    <w:rsid w:val="00380845"/>
    <w:rsid w:val="00384C52"/>
    <w:rsid w:val="003A023D"/>
    <w:rsid w:val="003C0198"/>
    <w:rsid w:val="003D6E84"/>
    <w:rsid w:val="003E4D56"/>
    <w:rsid w:val="003F4CD0"/>
    <w:rsid w:val="004016F5"/>
    <w:rsid w:val="00401BD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0A26"/>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05A5"/>
    <w:rsid w:val="007E7C76"/>
    <w:rsid w:val="007F1506"/>
    <w:rsid w:val="007F200A"/>
    <w:rsid w:val="007F3646"/>
    <w:rsid w:val="007F59C2"/>
    <w:rsid w:val="007F7820"/>
    <w:rsid w:val="00800AA9"/>
    <w:rsid w:val="008067A4"/>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35AF"/>
    <w:rsid w:val="0090621C"/>
    <w:rsid w:val="00935881"/>
    <w:rsid w:val="009454A0"/>
    <w:rsid w:val="00954060"/>
    <w:rsid w:val="009560C1"/>
    <w:rsid w:val="00966112"/>
    <w:rsid w:val="00971345"/>
    <w:rsid w:val="00972915"/>
    <w:rsid w:val="009752DC"/>
    <w:rsid w:val="0097547F"/>
    <w:rsid w:val="00977987"/>
    <w:rsid w:val="009814C9"/>
    <w:rsid w:val="0098727A"/>
    <w:rsid w:val="009A06BF"/>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C421A"/>
    <w:rsid w:val="00AE3848"/>
    <w:rsid w:val="00AF0606"/>
    <w:rsid w:val="00AF6529"/>
    <w:rsid w:val="00AF7D27"/>
    <w:rsid w:val="00B14AE6"/>
    <w:rsid w:val="00B161D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1E5F"/>
    <w:rsid w:val="00C4228E"/>
    <w:rsid w:val="00C4300F"/>
    <w:rsid w:val="00C44564"/>
    <w:rsid w:val="00C60B44"/>
    <w:rsid w:val="00C60F15"/>
    <w:rsid w:val="00C868EB"/>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6FB9"/>
    <w:rsid w:val="00DB3E3C"/>
    <w:rsid w:val="00DC1267"/>
    <w:rsid w:val="00DC1494"/>
    <w:rsid w:val="00DD337A"/>
    <w:rsid w:val="00DE534A"/>
    <w:rsid w:val="00E012F7"/>
    <w:rsid w:val="00E05BB2"/>
    <w:rsid w:val="00E120CF"/>
    <w:rsid w:val="00E172A1"/>
    <w:rsid w:val="00E17C9E"/>
    <w:rsid w:val="00E17FDD"/>
    <w:rsid w:val="00E249D0"/>
    <w:rsid w:val="00E363F0"/>
    <w:rsid w:val="00E40109"/>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A7458"/>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D9B48354-0C2F-4AB5-9ECF-7D11914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D4CFDAFB</Template>
  <TotalTime>0</TotalTime>
  <Pages>2</Pages>
  <Words>546</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VESTAPE – the new unidirectional tape from Evonik</vt:lpstr>
    </vt:vector>
  </TitlesOfParts>
  <Company/>
  <LinksUpToDate>false</LinksUpToDate>
  <CharactersWithSpaces>3844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VESTAPE – the new unidirectional tape from Evonik</dc:title>
  <dc:creator>Hoegg, Petra</dc:creator>
  <cp:keywords>Composite, Tape, fiber reincorced, organosheet</cp:keywords>
  <dc:description/>
  <cp:lastModifiedBy>Keil, Ursula</cp:lastModifiedBy>
  <cp:revision>3</cp:revision>
  <cp:lastPrinted>2017-02-15T14:10:00Z</cp:lastPrinted>
  <dcterms:created xsi:type="dcterms:W3CDTF">2017-02-15T14:10:00Z</dcterms:created>
  <dcterms:modified xsi:type="dcterms:W3CDTF">2017-02-15T14:11:00Z</dcterms:modified>
</cp:coreProperties>
</file>