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D549B1" w14:paraId="67B07C36" w14:textId="77777777" w:rsidTr="002159BA">
        <w:trPr>
          <w:trHeight w:val="851"/>
        </w:trPr>
        <w:tc>
          <w:tcPr>
            <w:tcW w:w="2552" w:type="dxa"/>
            <w:shd w:val="clear" w:color="auto" w:fill="auto"/>
          </w:tcPr>
          <w:p w14:paraId="49B04FF0" w14:textId="7C9E4B0D" w:rsidR="000B1B97" w:rsidRPr="0047761E" w:rsidRDefault="00E15090" w:rsidP="000B1B97">
            <w:pPr>
              <w:pStyle w:val="M8"/>
              <w:framePr w:wrap="auto" w:vAnchor="margin" w:hAnchor="text" w:xAlign="left" w:yAlign="inline"/>
              <w:suppressOverlap w:val="0"/>
              <w:rPr>
                <w:sz w:val="18"/>
                <w:szCs w:val="18"/>
              </w:rPr>
            </w:pPr>
            <w:r>
              <w:rPr>
                <w:sz w:val="18"/>
                <w:szCs w:val="18"/>
              </w:rPr>
              <w:t>02</w:t>
            </w:r>
            <w:r w:rsidR="00D549B1">
              <w:rPr>
                <w:sz w:val="18"/>
                <w:szCs w:val="18"/>
              </w:rPr>
              <w:t xml:space="preserve">. </w:t>
            </w:r>
            <w:r>
              <w:rPr>
                <w:sz w:val="18"/>
                <w:szCs w:val="18"/>
              </w:rPr>
              <w:t>Mai</w:t>
            </w:r>
            <w:r w:rsidR="00D549B1">
              <w:rPr>
                <w:sz w:val="18"/>
                <w:szCs w:val="18"/>
              </w:rPr>
              <w:t xml:space="preserve"> 2017</w:t>
            </w:r>
          </w:p>
          <w:p w14:paraId="0BF786BA" w14:textId="77777777" w:rsidR="000B1B97" w:rsidRDefault="000B1B97" w:rsidP="000B1B97">
            <w:pPr>
              <w:pStyle w:val="M8"/>
              <w:framePr w:wrap="auto" w:vAnchor="margin" w:hAnchor="text" w:xAlign="left" w:yAlign="inline"/>
              <w:suppressOverlap w:val="0"/>
              <w:rPr>
                <w:b/>
              </w:rPr>
            </w:pPr>
          </w:p>
          <w:p w14:paraId="31F84D8F" w14:textId="77777777" w:rsidR="000B1B97" w:rsidRDefault="000B1B97" w:rsidP="000B1B97">
            <w:pPr>
              <w:pStyle w:val="M8"/>
              <w:framePr w:wrap="auto" w:vAnchor="margin" w:hAnchor="text" w:xAlign="left" w:yAlign="inline"/>
              <w:suppressOverlap w:val="0"/>
              <w:rPr>
                <w:b/>
              </w:rPr>
            </w:pPr>
          </w:p>
          <w:p w14:paraId="1DC44570" w14:textId="7B53028B" w:rsidR="003511E7" w:rsidRPr="00470DC1" w:rsidRDefault="003511E7" w:rsidP="003511E7">
            <w:pPr>
              <w:pStyle w:val="M1"/>
              <w:framePr w:wrap="auto" w:vAnchor="margin" w:hAnchor="text" w:xAlign="left" w:yAlign="inline"/>
              <w:suppressOverlap w:val="0"/>
              <w:rPr>
                <w:rFonts w:ascii="Lucida Sans" w:hAnsi="Lucida Sans"/>
              </w:rPr>
            </w:pPr>
            <w:r w:rsidRPr="00470DC1">
              <w:rPr>
                <w:rFonts w:ascii="Lucida Sans" w:hAnsi="Lucida Sans"/>
              </w:rPr>
              <w:t xml:space="preserve">Ansprechpartner </w:t>
            </w:r>
            <w:bookmarkStart w:id="0" w:name="_GoBack"/>
            <w:bookmarkEnd w:id="0"/>
            <w:r w:rsidR="005A592F">
              <w:rPr>
                <w:rFonts w:ascii="Lucida Sans" w:hAnsi="Lucida Sans"/>
              </w:rPr>
              <w:t>Fach</w:t>
            </w:r>
            <w:r w:rsidRPr="00470DC1">
              <w:rPr>
                <w:rFonts w:ascii="Lucida Sans" w:hAnsi="Lucida Sans"/>
              </w:rPr>
              <w:t>presse</w:t>
            </w:r>
          </w:p>
          <w:p w14:paraId="3756A324" w14:textId="77777777" w:rsidR="00C864FA" w:rsidRDefault="00C864FA" w:rsidP="00C864FA">
            <w:pPr>
              <w:pStyle w:val="M8"/>
              <w:framePr w:wrap="auto" w:vAnchor="margin" w:hAnchor="text" w:xAlign="left" w:yAlign="inline"/>
              <w:suppressOverlap w:val="0"/>
              <w:rPr>
                <w:rFonts w:ascii="Lucida Sans" w:hAnsi="Lucida Sans"/>
                <w:b/>
              </w:rPr>
            </w:pPr>
            <w:r>
              <w:rPr>
                <w:rFonts w:ascii="Lucida Sans" w:hAnsi="Lucida Sans"/>
                <w:b/>
              </w:rPr>
              <w:t>Janusz Berger</w:t>
            </w:r>
          </w:p>
          <w:p w14:paraId="168432B3" w14:textId="009C985A" w:rsidR="003511E7" w:rsidRPr="00C864FA" w:rsidRDefault="00D549B1" w:rsidP="00C864FA">
            <w:pPr>
              <w:pStyle w:val="M8"/>
              <w:framePr w:wrap="auto" w:vAnchor="margin" w:hAnchor="text" w:xAlign="left" w:yAlign="inline"/>
              <w:suppressOverlap w:val="0"/>
              <w:rPr>
                <w:rFonts w:ascii="Lucida Sans" w:hAnsi="Lucida Sans"/>
                <w:lang w:val="en-US"/>
              </w:rPr>
            </w:pPr>
            <w:r w:rsidRPr="00C864FA">
              <w:rPr>
                <w:rFonts w:ascii="Lucida Sans" w:hAnsi="Lucida Sans"/>
                <w:lang w:val="en-US"/>
              </w:rPr>
              <w:t xml:space="preserve">Communication Manager </w:t>
            </w:r>
            <w:r w:rsidRPr="00C864FA">
              <w:rPr>
                <w:rFonts w:ascii="Lucida Sans" w:hAnsi="Lucida Sans"/>
                <w:lang w:val="en-US"/>
              </w:rPr>
              <w:br/>
            </w:r>
            <w:r w:rsidR="00C864FA" w:rsidRPr="00C864FA">
              <w:rPr>
                <w:rFonts w:ascii="Lucida Sans" w:hAnsi="Lucida Sans"/>
                <w:lang w:val="en-US"/>
              </w:rPr>
              <w:t>High Performance Polymers</w:t>
            </w:r>
            <w:r w:rsidRPr="00C864FA">
              <w:rPr>
                <w:rFonts w:ascii="Lucida Sans" w:hAnsi="Lucida Sans"/>
                <w:lang w:val="en-US"/>
              </w:rPr>
              <w:br/>
              <w:t>T</w:t>
            </w:r>
            <w:r w:rsidR="003511E7" w:rsidRPr="00C864FA">
              <w:rPr>
                <w:rFonts w:ascii="Lucida Sans" w:hAnsi="Lucida Sans"/>
                <w:lang w:val="en-US"/>
              </w:rPr>
              <w:t>elefon +</w:t>
            </w:r>
            <w:r w:rsidR="00C864FA">
              <w:rPr>
                <w:rFonts w:ascii="Lucida Sans" w:hAnsi="Lucida Sans"/>
                <w:lang w:val="en-US"/>
              </w:rPr>
              <w:t>49 2365 49-9227</w:t>
            </w:r>
          </w:p>
          <w:p w14:paraId="6899BC1D" w14:textId="5FC1B74F" w:rsidR="003511E7" w:rsidRPr="00B67484" w:rsidRDefault="00C864FA" w:rsidP="003511E7">
            <w:pPr>
              <w:pStyle w:val="M10"/>
              <w:framePr w:wrap="auto" w:vAnchor="margin" w:hAnchor="text" w:xAlign="left" w:yAlign="inline"/>
              <w:suppressOverlap w:val="0"/>
              <w:rPr>
                <w:rFonts w:ascii="Lucida Sans" w:hAnsi="Lucida Sans"/>
              </w:rPr>
            </w:pPr>
            <w:r>
              <w:rPr>
                <w:rFonts w:ascii="Lucida Sans" w:hAnsi="Lucida Sans"/>
              </w:rPr>
              <w:t>janusz</w:t>
            </w:r>
            <w:r w:rsidR="00D549B1">
              <w:rPr>
                <w:rFonts w:ascii="Lucida Sans" w:hAnsi="Lucida Sans"/>
              </w:rPr>
              <w:t>.</w:t>
            </w:r>
            <w:r>
              <w:rPr>
                <w:rFonts w:ascii="Lucida Sans" w:hAnsi="Lucida Sans"/>
              </w:rPr>
              <w:t>berger</w:t>
            </w:r>
            <w:r w:rsidR="003511E7" w:rsidRPr="00B67484">
              <w:rPr>
                <w:rFonts w:ascii="Lucida Sans" w:hAnsi="Lucida Sans"/>
              </w:rPr>
              <w:t>@evonik.com</w:t>
            </w:r>
          </w:p>
          <w:p w14:paraId="6CD2A27D" w14:textId="77777777" w:rsidR="000B1B97" w:rsidRDefault="000B1B97" w:rsidP="000B1B97">
            <w:pPr>
              <w:pStyle w:val="M10"/>
              <w:framePr w:wrap="auto" w:vAnchor="margin" w:hAnchor="text" w:xAlign="left" w:yAlign="inline"/>
              <w:suppressOverlap w:val="0"/>
            </w:pPr>
          </w:p>
        </w:tc>
      </w:tr>
      <w:tr w:rsidR="000B1B97" w:rsidRPr="00D549B1" w14:paraId="47D3B535" w14:textId="77777777" w:rsidTr="002159BA">
        <w:trPr>
          <w:trHeight w:val="851"/>
        </w:trPr>
        <w:tc>
          <w:tcPr>
            <w:tcW w:w="2552" w:type="dxa"/>
            <w:shd w:val="clear" w:color="auto" w:fill="auto"/>
          </w:tcPr>
          <w:p w14:paraId="789A058C" w14:textId="77777777" w:rsidR="000B1B97" w:rsidRDefault="000B1B97" w:rsidP="003511E7">
            <w:pPr>
              <w:pStyle w:val="M10"/>
              <w:framePr w:wrap="auto" w:vAnchor="margin" w:hAnchor="text" w:xAlign="left" w:yAlign="inline"/>
              <w:suppressOverlap w:val="0"/>
            </w:pPr>
          </w:p>
        </w:tc>
      </w:tr>
    </w:tbl>
    <w:p w14:paraId="1FDB9B15"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b/>
          <w:noProof/>
          <w:sz w:val="13"/>
          <w:lang w:val="en-US"/>
        </w:rPr>
        <w:t>Evonik Resource Efficiency GmbH</w:t>
      </w:r>
    </w:p>
    <w:p w14:paraId="46D92C86"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noProof/>
          <w:sz w:val="13"/>
          <w:lang w:val="en-US"/>
        </w:rPr>
        <w:t>Rellinghauser Straße 1-11</w:t>
      </w:r>
    </w:p>
    <w:p w14:paraId="148DFDD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14:paraId="265060A0"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14:paraId="74979816"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14:paraId="76B28C82" w14:textId="77777777" w:rsidR="003511E7" w:rsidRDefault="005A592F"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14:paraId="3AC555A2" w14:textId="77777777" w:rsidR="003511E7" w:rsidRDefault="003511E7" w:rsidP="003511E7">
      <w:pPr>
        <w:framePr w:w="2659" w:wrap="around" w:hAnchor="page" w:x="8971" w:yAlign="bottom" w:anchorLock="1"/>
        <w:tabs>
          <w:tab w:val="left" w:pos="518"/>
        </w:tabs>
        <w:spacing w:line="180" w:lineRule="exact"/>
        <w:rPr>
          <w:noProof/>
          <w:sz w:val="13"/>
        </w:rPr>
      </w:pPr>
    </w:p>
    <w:p w14:paraId="3F72EBD0" w14:textId="77777777" w:rsidR="003511E7" w:rsidRDefault="003511E7" w:rsidP="003511E7">
      <w:pPr>
        <w:pStyle w:val="Marginalie"/>
        <w:framePr w:w="2659" w:hSpace="0" w:wrap="around" w:vAnchor="margin" w:x="8971" w:yAlign="bottom" w:anchorLock="1"/>
        <w:rPr>
          <w:b/>
          <w:bCs/>
        </w:rPr>
      </w:pPr>
      <w:r>
        <w:rPr>
          <w:b/>
          <w:bCs/>
        </w:rPr>
        <w:t>Aufsichtsrat</w:t>
      </w:r>
    </w:p>
    <w:p w14:paraId="36CD5ABD" w14:textId="77777777" w:rsidR="003511E7" w:rsidRDefault="003511E7" w:rsidP="003511E7">
      <w:pPr>
        <w:pStyle w:val="Marginalie"/>
        <w:framePr w:w="2659" w:hSpace="0" w:wrap="around" w:vAnchor="margin" w:x="8971" w:yAlign="bottom" w:anchorLock="1"/>
      </w:pPr>
      <w:r>
        <w:t>Dr. Ralph Sven Kaufmann, Vorsitzender</w:t>
      </w:r>
    </w:p>
    <w:p w14:paraId="7F1EC5C5" w14:textId="77777777" w:rsidR="003511E7" w:rsidRDefault="003511E7" w:rsidP="003511E7">
      <w:pPr>
        <w:framePr w:w="2659" w:wrap="around" w:hAnchor="page" w:x="8971" w:yAlign="bottom" w:anchorLock="1"/>
        <w:tabs>
          <w:tab w:val="left" w:pos="518"/>
        </w:tabs>
        <w:spacing w:line="180" w:lineRule="exact"/>
        <w:rPr>
          <w:noProof/>
          <w:sz w:val="13"/>
        </w:rPr>
      </w:pPr>
    </w:p>
    <w:p w14:paraId="5A9610D9"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14:paraId="4A113F74"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14:paraId="12BC3131"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14:paraId="58B7D56E"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14:paraId="1F83B262" w14:textId="77777777"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14:paraId="1A5F0FC7"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4BED0548"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5EF079A4"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14:paraId="4A77644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14:paraId="614F514F" w14:textId="77777777"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14:paraId="3AEF2927"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14:paraId="040A94C3"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109B230A" w14:textId="53ED0088" w:rsidR="00AF4B47" w:rsidRPr="00466E8B" w:rsidRDefault="00D66AE0" w:rsidP="000C0DA1">
      <w:pPr>
        <w:pStyle w:val="Titel"/>
        <w:rPr>
          <w:b w:val="0"/>
        </w:rPr>
      </w:pPr>
      <w:r w:rsidRPr="00D66AE0">
        <w:t xml:space="preserve">VESTAMID® </w:t>
      </w:r>
      <w:r w:rsidR="009F78B8">
        <w:t xml:space="preserve">von Evonik </w:t>
      </w:r>
      <w:r w:rsidRPr="00D66AE0">
        <w:t>erfüll</w:t>
      </w:r>
      <w:r w:rsidR="009F78B8">
        <w:t>t</w:t>
      </w:r>
      <w:r w:rsidRPr="00D66AE0">
        <w:t xml:space="preserve"> die neue strenge Brandschutznorm EN 45545</w:t>
      </w:r>
      <w:r>
        <w:br/>
      </w:r>
    </w:p>
    <w:p w14:paraId="541ADAB0" w14:textId="1C34A7C6" w:rsidR="00AF4B47" w:rsidRDefault="00D66AE0" w:rsidP="00A20818">
      <w:pPr>
        <w:pStyle w:val="Teaser"/>
      </w:pPr>
      <w:r w:rsidRPr="00D66AE0">
        <w:t xml:space="preserve">Ein neuer Polyamid 12 Typ </w:t>
      </w:r>
      <w:r>
        <w:t>von</w:t>
      </w:r>
      <w:r w:rsidRPr="00D66AE0">
        <w:t xml:space="preserve"> Evonik erfüllt die strenge Brandschutznorm in Schienenfahrzeugen EN 45545. VESTAMID® LX9115 ist schwer entflammbar und zeichnet sich durch niedrige Toxizität und geringe Rauchgasdichte aus.</w:t>
      </w:r>
    </w:p>
    <w:p w14:paraId="506E1A5B" w14:textId="77777777" w:rsidR="00AF4B47" w:rsidRDefault="00AF4B47" w:rsidP="00A20818">
      <w:pPr>
        <w:pStyle w:val="Teaser"/>
      </w:pPr>
    </w:p>
    <w:p w14:paraId="146C7C5D" w14:textId="5FB22EED" w:rsidR="00D66AE0" w:rsidRDefault="00D66AE0" w:rsidP="00D66AE0">
      <w:pPr>
        <w:autoSpaceDE w:val="0"/>
        <w:autoSpaceDN w:val="0"/>
        <w:adjustRightInd w:val="0"/>
      </w:pPr>
      <w:r>
        <w:t xml:space="preserve">Seit April 2016 </w:t>
      </w:r>
      <w:r w:rsidR="0083797D">
        <w:t>werden</w:t>
      </w:r>
      <w:r>
        <w:t xml:space="preserve"> </w:t>
      </w:r>
      <w:r w:rsidR="0083797D">
        <w:t xml:space="preserve">die </w:t>
      </w:r>
      <w:r>
        <w:t>in Europa gestiegene</w:t>
      </w:r>
      <w:r w:rsidR="0083797D">
        <w:t>n</w:t>
      </w:r>
      <w:r>
        <w:t xml:space="preserve"> Anforderungen an das Brandverhalten von Materialien und Komponenten in Schienenfahrzeugen</w:t>
      </w:r>
      <w:r w:rsidR="0083797D">
        <w:t xml:space="preserve"> i</w:t>
      </w:r>
      <w:r>
        <w:t xml:space="preserve">n der neuen Norm EN 45545 definiert. Das Segment </w:t>
      </w:r>
      <w:proofErr w:type="spellStart"/>
      <w:r>
        <w:t>Resource</w:t>
      </w:r>
      <w:proofErr w:type="spellEnd"/>
      <w:r>
        <w:t xml:space="preserve"> Efficiency von Evonik hat eine neue VESTAMID® Formmasse auf Basis von Polyamid 12 </w:t>
      </w:r>
      <w:r w:rsidR="0083797D">
        <w:t xml:space="preserve">(PA 12) </w:t>
      </w:r>
      <w:r>
        <w:t xml:space="preserve">entwickelt, die die geforderten Werte erreicht.   </w:t>
      </w:r>
    </w:p>
    <w:p w14:paraId="20EBB209" w14:textId="77777777" w:rsidR="00D66AE0" w:rsidRDefault="00D66AE0" w:rsidP="00D66AE0">
      <w:pPr>
        <w:autoSpaceDE w:val="0"/>
        <w:autoSpaceDN w:val="0"/>
        <w:adjustRightInd w:val="0"/>
      </w:pPr>
    </w:p>
    <w:p w14:paraId="034754B9" w14:textId="36D9843E" w:rsidR="00D66AE0" w:rsidRDefault="00D66AE0" w:rsidP="00D66AE0">
      <w:pPr>
        <w:autoSpaceDE w:val="0"/>
        <w:autoSpaceDN w:val="0"/>
        <w:adjustRightInd w:val="0"/>
      </w:pPr>
      <w:r>
        <w:t xml:space="preserve">VESTAMID® LX9115 zeigt eine hohe dynamische Belastbarkeit und hohe Schlagzähigkeit auch im kalten Temperaturbereich. Die neue, schwarz eingefärbte </w:t>
      </w:r>
      <w:r w:rsidR="0083797D">
        <w:t xml:space="preserve">PA 12 </w:t>
      </w:r>
      <w:r>
        <w:t>Formmasse für Kabel und Kabelschutzrohre kann sowohl im sensibleren Innen- als auch im Außenbereich eingesetzt werden, wobei die Einfärbung die ausgezeichneten Brandschutzeigenschaften nicht beeinträchtigt.</w:t>
      </w:r>
    </w:p>
    <w:p w14:paraId="0D19CA3B" w14:textId="6D01F7C6" w:rsidR="00D66AE0" w:rsidRDefault="00D66AE0" w:rsidP="00D66AE0">
      <w:pPr>
        <w:autoSpaceDE w:val="0"/>
        <w:autoSpaceDN w:val="0"/>
        <w:adjustRightInd w:val="0"/>
      </w:pPr>
      <w:r w:rsidRPr="00D66AE0">
        <w:t xml:space="preserve">VESTAMID® LX9115 </w:t>
      </w:r>
      <w:r>
        <w:t xml:space="preserve">kann außer in Bahnen in allen anderen Bereichen eingesetzt werden, die einen hohen Brandschutz erfordern. </w:t>
      </w:r>
    </w:p>
    <w:p w14:paraId="1B617A0D" w14:textId="77777777" w:rsidR="00D66AE0" w:rsidRDefault="00D66AE0" w:rsidP="00D66AE0">
      <w:pPr>
        <w:autoSpaceDE w:val="0"/>
        <w:autoSpaceDN w:val="0"/>
        <w:adjustRightInd w:val="0"/>
      </w:pPr>
    </w:p>
    <w:p w14:paraId="701F8949" w14:textId="2DF4976A" w:rsidR="00C864FA" w:rsidRDefault="00D66AE0" w:rsidP="00D66AE0">
      <w:pPr>
        <w:autoSpaceDE w:val="0"/>
        <w:autoSpaceDN w:val="0"/>
        <w:adjustRightInd w:val="0"/>
      </w:pPr>
      <w:r>
        <w:t>Ob im Auto, der Elektronik, der Erdölförderung oder Photovoltaik: Evonik produziert eine Palette von VESTAMID® Polyamid 12-Produkten mit maßgeschneiderten Eigenschaften, die nun seit 50 Jahren in enger Zusammenarbeit mit den Kunden beständig an die Bedürfnisse innovativer, hochwertiger Anwendungen angepasst werden.</w:t>
      </w:r>
    </w:p>
    <w:p w14:paraId="5B969FDB" w14:textId="1F0FD4C4" w:rsidR="00C864FA" w:rsidRPr="00D66AE0" w:rsidRDefault="00C864FA" w:rsidP="00E624DA">
      <w:pPr>
        <w:autoSpaceDE w:val="0"/>
        <w:autoSpaceDN w:val="0"/>
        <w:adjustRightInd w:val="0"/>
        <w:spacing w:line="220" w:lineRule="exact"/>
        <w:rPr>
          <w:rFonts w:cs="Lucida Sans Unicode"/>
          <w:b/>
          <w:noProof/>
          <w:sz w:val="18"/>
          <w:szCs w:val="18"/>
        </w:rPr>
      </w:pPr>
    </w:p>
    <w:p w14:paraId="1B16010E" w14:textId="395EF14F" w:rsidR="00197F79" w:rsidRPr="00D66AE0" w:rsidRDefault="00D66AE0" w:rsidP="00E624DA">
      <w:pPr>
        <w:autoSpaceDE w:val="0"/>
        <w:autoSpaceDN w:val="0"/>
        <w:adjustRightInd w:val="0"/>
        <w:spacing w:line="220" w:lineRule="exact"/>
        <w:rPr>
          <w:rFonts w:cs="Lucida Sans Unicode"/>
          <w:i/>
          <w:sz w:val="18"/>
          <w:szCs w:val="18"/>
        </w:rPr>
      </w:pPr>
      <w:r>
        <w:rPr>
          <w:rFonts w:cs="Lucida Sans Unicode"/>
          <w:b/>
          <w:i/>
          <w:sz w:val="18"/>
          <w:szCs w:val="18"/>
        </w:rPr>
        <w:lastRenderedPageBreak/>
        <w:br/>
      </w:r>
      <w:r>
        <w:rPr>
          <w:rFonts w:cs="Lucida Sans Unicode"/>
          <w:i/>
          <w:noProof/>
          <w:sz w:val="18"/>
          <w:szCs w:val="18"/>
        </w:rPr>
        <w:drawing>
          <wp:anchor distT="0" distB="0" distL="114300" distR="114300" simplePos="0" relativeHeight="251658240" behindDoc="1" locked="0" layoutInCell="1" allowOverlap="1" wp14:anchorId="3DBB3C72" wp14:editId="2FFDDEF4">
            <wp:simplePos x="0" y="0"/>
            <wp:positionH relativeFrom="column">
              <wp:posOffset>1905</wp:posOffset>
            </wp:positionH>
            <wp:positionV relativeFrom="paragraph">
              <wp:posOffset>303</wp:posOffset>
            </wp:positionV>
            <wp:extent cx="4524375" cy="2512695"/>
            <wp:effectExtent l="0" t="0" r="9525" b="1905"/>
            <wp:wrapTight wrapText="bothSides">
              <wp:wrapPolygon edited="0">
                <wp:start x="0" y="0"/>
                <wp:lineTo x="0" y="21453"/>
                <wp:lineTo x="21555" y="21453"/>
                <wp:lineTo x="21555" y="0"/>
                <wp:lineTo x="0" y="0"/>
              </wp:wrapPolygon>
            </wp:wrapTight>
            <wp:docPr id="5" name="Grafik 5" descr="U:\HP-DATA\HPP-KO\Fotos\Kabel\Anzeigenbild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DATA\HPP-KO\Fotos\Kabel\Anzeigenbild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2512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F79" w:rsidRPr="00D66AE0">
        <w:rPr>
          <w:rFonts w:cs="Lucida Sans Unicode"/>
          <w:b/>
          <w:i/>
          <w:sz w:val="18"/>
          <w:szCs w:val="18"/>
        </w:rPr>
        <w:t xml:space="preserve">Bildunterschrift: </w:t>
      </w:r>
      <w:r w:rsidRPr="00D66AE0">
        <w:rPr>
          <w:rFonts w:cs="Lucida Sans Unicode"/>
          <w:i/>
          <w:sz w:val="18"/>
          <w:szCs w:val="18"/>
        </w:rPr>
        <w:t>Ein neuer Polyamid 12 Typ von Evonik erfüllt die strenge Brandschutznorm in Schienenfahrzeugen EN 45545</w:t>
      </w:r>
      <w:r w:rsidR="00197F79" w:rsidRPr="00D66AE0">
        <w:rPr>
          <w:rFonts w:cs="Lucida Sans Unicode"/>
          <w:i/>
          <w:sz w:val="18"/>
          <w:szCs w:val="18"/>
        </w:rPr>
        <w:t>.</w:t>
      </w:r>
    </w:p>
    <w:p w14:paraId="40D91D9B" w14:textId="47E54DC6" w:rsidR="00B34796" w:rsidRDefault="00B34796" w:rsidP="00E624DA">
      <w:pPr>
        <w:autoSpaceDE w:val="0"/>
        <w:autoSpaceDN w:val="0"/>
        <w:adjustRightInd w:val="0"/>
        <w:spacing w:line="220" w:lineRule="exact"/>
        <w:rPr>
          <w:rFonts w:cs="Lucida Sans Unicode"/>
          <w:i/>
          <w:sz w:val="18"/>
          <w:szCs w:val="18"/>
        </w:rPr>
      </w:pPr>
    </w:p>
    <w:p w14:paraId="64519594" w14:textId="40D5F292" w:rsidR="00B34796" w:rsidRDefault="00B34796" w:rsidP="00E624DA">
      <w:pPr>
        <w:autoSpaceDE w:val="0"/>
        <w:autoSpaceDN w:val="0"/>
        <w:adjustRightInd w:val="0"/>
        <w:spacing w:line="220" w:lineRule="exact"/>
        <w:rPr>
          <w:rFonts w:cs="Lucida Sans Unicode"/>
          <w:i/>
          <w:sz w:val="18"/>
          <w:szCs w:val="18"/>
        </w:rPr>
      </w:pPr>
    </w:p>
    <w:p w14:paraId="28E4398A" w14:textId="77777777" w:rsidR="00B34796" w:rsidRDefault="00B34796" w:rsidP="00E624DA">
      <w:pPr>
        <w:autoSpaceDE w:val="0"/>
        <w:autoSpaceDN w:val="0"/>
        <w:adjustRightInd w:val="0"/>
        <w:spacing w:line="220" w:lineRule="exact"/>
        <w:rPr>
          <w:rFonts w:cs="Lucida Sans Unicode"/>
          <w:i/>
          <w:sz w:val="18"/>
          <w:szCs w:val="18"/>
        </w:rPr>
      </w:pPr>
    </w:p>
    <w:p w14:paraId="568036C0" w14:textId="4049798A" w:rsidR="00B34796" w:rsidRDefault="00B34796" w:rsidP="00E624DA">
      <w:pPr>
        <w:autoSpaceDE w:val="0"/>
        <w:autoSpaceDN w:val="0"/>
        <w:adjustRightInd w:val="0"/>
        <w:spacing w:line="220" w:lineRule="exact"/>
        <w:rPr>
          <w:rFonts w:cs="Lucida Sans Unicode"/>
          <w:i/>
          <w:sz w:val="18"/>
          <w:szCs w:val="18"/>
        </w:rPr>
      </w:pPr>
    </w:p>
    <w:p w14:paraId="4835E308" w14:textId="77777777" w:rsidR="008536A8" w:rsidRDefault="008536A8" w:rsidP="00E624DA">
      <w:pPr>
        <w:autoSpaceDE w:val="0"/>
        <w:autoSpaceDN w:val="0"/>
        <w:adjustRightInd w:val="0"/>
        <w:spacing w:line="220" w:lineRule="exact"/>
        <w:rPr>
          <w:rFonts w:cs="Lucida Sans Unicode"/>
          <w:b/>
          <w:sz w:val="18"/>
          <w:szCs w:val="18"/>
        </w:rPr>
      </w:pPr>
    </w:p>
    <w:p w14:paraId="5224E6C0" w14:textId="633BB1F0" w:rsidR="00E624DA" w:rsidRPr="003E4E8F" w:rsidRDefault="00E624DA" w:rsidP="00E624DA">
      <w:pPr>
        <w:autoSpaceDE w:val="0"/>
        <w:autoSpaceDN w:val="0"/>
        <w:adjustRightInd w:val="0"/>
        <w:spacing w:line="220" w:lineRule="exact"/>
        <w:rPr>
          <w:rFonts w:cs="Lucida Sans Unicode"/>
          <w:b/>
          <w:sz w:val="18"/>
          <w:szCs w:val="18"/>
        </w:rPr>
      </w:pPr>
      <w:r w:rsidRPr="003E4E8F">
        <w:rPr>
          <w:rFonts w:cs="Lucida Sans Unicode"/>
          <w:b/>
          <w:sz w:val="18"/>
          <w:szCs w:val="18"/>
        </w:rPr>
        <w:t>Über Evonik</w:t>
      </w:r>
    </w:p>
    <w:p w14:paraId="6CB52BF0" w14:textId="75982140" w:rsidR="00E624DA" w:rsidRPr="003E4E8F" w:rsidRDefault="00E624DA" w:rsidP="00E624DA">
      <w:pPr>
        <w:spacing w:line="220" w:lineRule="exact"/>
        <w:rPr>
          <w:rFonts w:cs="Lucida Sans Unicode"/>
          <w:sz w:val="18"/>
          <w:szCs w:val="18"/>
        </w:rPr>
      </w:pPr>
      <w:r w:rsidRPr="003E4E8F">
        <w:rPr>
          <w:rFonts w:cs="Lucida Sans Unicode"/>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14:paraId="7D638E5E" w14:textId="54E3B511" w:rsidR="00E624DA" w:rsidRPr="003511E7" w:rsidRDefault="00E624DA" w:rsidP="00E624DA">
      <w:pPr>
        <w:autoSpaceDE w:val="0"/>
        <w:autoSpaceDN w:val="0"/>
        <w:adjustRightInd w:val="0"/>
        <w:spacing w:line="220" w:lineRule="exact"/>
        <w:rPr>
          <w:rFonts w:cs="Lucida Sans Unicode"/>
          <w:sz w:val="18"/>
          <w:szCs w:val="18"/>
        </w:rPr>
      </w:pPr>
    </w:p>
    <w:p w14:paraId="6F59B9D6" w14:textId="73B96B5C" w:rsidR="00E624DA" w:rsidRPr="003511E7" w:rsidRDefault="00E624DA" w:rsidP="00E624DA">
      <w:pPr>
        <w:autoSpaceDE w:val="0"/>
        <w:autoSpaceDN w:val="0"/>
        <w:adjustRightInd w:val="0"/>
        <w:spacing w:line="220" w:lineRule="exact"/>
        <w:rPr>
          <w:rFonts w:cs="Lucida Sans Unicode"/>
          <w:b/>
          <w:sz w:val="18"/>
          <w:szCs w:val="18"/>
        </w:rPr>
      </w:pPr>
      <w:r w:rsidRPr="003511E7">
        <w:rPr>
          <w:rFonts w:cs="Lucida Sans Unicode"/>
          <w:b/>
          <w:sz w:val="18"/>
          <w:szCs w:val="18"/>
        </w:rPr>
        <w:t>Über Evonik Resource Efficiency</w:t>
      </w:r>
    </w:p>
    <w:p w14:paraId="603B3329" w14:textId="6037FDFD" w:rsidR="00E624DA" w:rsidRPr="003511E7" w:rsidRDefault="00E624DA" w:rsidP="00E624DA">
      <w:pPr>
        <w:autoSpaceDE w:val="0"/>
        <w:autoSpaceDN w:val="0"/>
        <w:adjustRightInd w:val="0"/>
        <w:spacing w:line="220" w:lineRule="exact"/>
        <w:rPr>
          <w:rFonts w:cs="Lucida Sans Unicode"/>
          <w:sz w:val="18"/>
          <w:szCs w:val="18"/>
        </w:rPr>
      </w:pPr>
      <w:r w:rsidRPr="003511E7">
        <w:rPr>
          <w:rFonts w:cs="Lucida Sans Unicode"/>
          <w:sz w:val="18"/>
          <w:szCs w:val="18"/>
        </w:rPr>
        <w:t xml:space="preserve">Das Segment </w:t>
      </w:r>
      <w:proofErr w:type="spellStart"/>
      <w:r w:rsidRPr="003511E7">
        <w:rPr>
          <w:rFonts w:cs="Lucida Sans Unicode"/>
          <w:sz w:val="18"/>
          <w:szCs w:val="18"/>
        </w:rPr>
        <w:t>Resource</w:t>
      </w:r>
      <w:proofErr w:type="spellEnd"/>
      <w:r w:rsidRPr="003511E7">
        <w:rPr>
          <w:rFonts w:cs="Lucida Sans Unicode"/>
          <w:sz w:val="18"/>
          <w:szCs w:val="18"/>
        </w:rPr>
        <w:t xml:space="preserv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Pr>
          <w:rFonts w:cs="Lucida Sans Unicode"/>
          <w:sz w:val="18"/>
          <w:szCs w:val="18"/>
        </w:rPr>
        <w:t>6</w:t>
      </w:r>
      <w:r w:rsidRPr="003511E7">
        <w:rPr>
          <w:rFonts w:cs="Lucida Sans Unicode"/>
          <w:sz w:val="18"/>
          <w:szCs w:val="18"/>
        </w:rPr>
        <w:t xml:space="preserve"> mit rund </w:t>
      </w:r>
      <w:r>
        <w:rPr>
          <w:rFonts w:cs="Lucida Sans Unicode"/>
          <w:sz w:val="18"/>
          <w:szCs w:val="18"/>
        </w:rPr>
        <w:t>9.000</w:t>
      </w:r>
      <w:r w:rsidRPr="003511E7">
        <w:rPr>
          <w:rFonts w:cs="Lucida Sans Unicode"/>
          <w:sz w:val="18"/>
          <w:szCs w:val="18"/>
        </w:rPr>
        <w:t xml:space="preserve"> Mitarbeitern einen Umsatz von ca. 4,</w:t>
      </w:r>
      <w:r>
        <w:rPr>
          <w:rFonts w:cs="Lucida Sans Unicode"/>
          <w:sz w:val="18"/>
          <w:szCs w:val="18"/>
        </w:rPr>
        <w:t>5</w:t>
      </w:r>
      <w:r w:rsidRPr="003511E7">
        <w:rPr>
          <w:rFonts w:cs="Lucida Sans Unicode"/>
          <w:sz w:val="18"/>
          <w:szCs w:val="18"/>
        </w:rPr>
        <w:t xml:space="preserve"> Milliarden €. </w:t>
      </w:r>
    </w:p>
    <w:p w14:paraId="248228EF" w14:textId="77777777" w:rsidR="00370A63" w:rsidRDefault="00370A63" w:rsidP="003511E7">
      <w:pPr>
        <w:autoSpaceDE w:val="0"/>
        <w:autoSpaceDN w:val="0"/>
        <w:adjustRightInd w:val="0"/>
        <w:spacing w:line="220" w:lineRule="exact"/>
        <w:rPr>
          <w:rFonts w:cs="Lucida Sans Unicode"/>
          <w:sz w:val="18"/>
          <w:szCs w:val="18"/>
        </w:rPr>
      </w:pPr>
    </w:p>
    <w:p w14:paraId="3DD077C8" w14:textId="51F2C4A5" w:rsidR="003511E7" w:rsidRPr="003511E7" w:rsidRDefault="003511E7" w:rsidP="003511E7">
      <w:pPr>
        <w:autoSpaceDE w:val="0"/>
        <w:autoSpaceDN w:val="0"/>
        <w:adjustRightInd w:val="0"/>
        <w:spacing w:line="220" w:lineRule="exact"/>
        <w:rPr>
          <w:rFonts w:cs="Lucida Sans Unicode"/>
          <w:sz w:val="18"/>
          <w:szCs w:val="18"/>
        </w:rPr>
      </w:pPr>
    </w:p>
    <w:p w14:paraId="019004CF" w14:textId="4D85B949"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14:paraId="0D1521D0"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EBEED45" w14:textId="77777777"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AA50B" w14:textId="77777777" w:rsidR="00B34796" w:rsidRDefault="00B34796" w:rsidP="00FD1184">
      <w:r>
        <w:separator/>
      </w:r>
    </w:p>
  </w:endnote>
  <w:endnote w:type="continuationSeparator" w:id="0">
    <w:p w14:paraId="620A391E" w14:textId="77777777" w:rsidR="00B34796" w:rsidRDefault="00B3479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8B48E" w14:textId="77777777" w:rsidR="00B34796" w:rsidRDefault="00B34796">
    <w:pPr>
      <w:pStyle w:val="Fuzeile"/>
    </w:pPr>
  </w:p>
  <w:p w14:paraId="2D8359E5" w14:textId="77777777" w:rsidR="00B34796" w:rsidRDefault="00B34796">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5A592F">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A592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A4E4D" w14:textId="77777777" w:rsidR="00B34796" w:rsidRDefault="00B34796" w:rsidP="00316EC0">
    <w:pPr>
      <w:pStyle w:val="Fuzeile"/>
    </w:pPr>
  </w:p>
  <w:p w14:paraId="231AAE46" w14:textId="77777777" w:rsidR="00B34796" w:rsidRPr="005225EC" w:rsidRDefault="00B34796"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5A592F">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5A592F">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322C5" w14:textId="77777777" w:rsidR="00B34796" w:rsidRDefault="00B34796" w:rsidP="00FD1184">
      <w:r>
        <w:separator/>
      </w:r>
    </w:p>
  </w:footnote>
  <w:footnote w:type="continuationSeparator" w:id="0">
    <w:p w14:paraId="0E82DEF9" w14:textId="77777777" w:rsidR="00B34796" w:rsidRDefault="00B34796"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C27E" w14:textId="77777777" w:rsidR="00B34796" w:rsidRPr="006C35A6" w:rsidRDefault="00B34796" w:rsidP="00316EC0">
    <w:pPr>
      <w:pStyle w:val="Kopfzeile"/>
      <w:spacing w:after="1880"/>
      <w:rPr>
        <w:sz w:val="2"/>
        <w:szCs w:val="2"/>
      </w:rPr>
    </w:pPr>
    <w:r>
      <w:rPr>
        <w:noProof/>
      </w:rPr>
      <w:drawing>
        <wp:anchor distT="0" distB="0" distL="114300" distR="114300" simplePos="0" relativeHeight="251665408" behindDoc="0" locked="0" layoutInCell="1" allowOverlap="1" wp14:anchorId="51651D70" wp14:editId="2F2722D6">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B703AB8" wp14:editId="6B89698D">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75FC" w14:textId="77777777" w:rsidR="00B34796" w:rsidRPr="006C35A6" w:rsidRDefault="00B34796">
    <w:pPr>
      <w:pStyle w:val="Kopfzeile"/>
      <w:rPr>
        <w:b/>
        <w:sz w:val="2"/>
        <w:szCs w:val="2"/>
      </w:rPr>
    </w:pPr>
    <w:r>
      <w:rPr>
        <w:noProof/>
      </w:rPr>
      <w:drawing>
        <wp:anchor distT="0" distB="0" distL="114300" distR="114300" simplePos="0" relativeHeight="251663360" behindDoc="0" locked="0" layoutInCell="1" allowOverlap="1" wp14:anchorId="11A335B8" wp14:editId="3D50921C">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70213D6" wp14:editId="05BFE684">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2F45"/>
    <w:rsid w:val="00003572"/>
    <w:rsid w:val="00003C78"/>
    <w:rsid w:val="00007459"/>
    <w:rsid w:val="00013A68"/>
    <w:rsid w:val="00026C7C"/>
    <w:rsid w:val="00035360"/>
    <w:rsid w:val="000427D7"/>
    <w:rsid w:val="000428AE"/>
    <w:rsid w:val="00044EB8"/>
    <w:rsid w:val="00046D8D"/>
    <w:rsid w:val="00047E57"/>
    <w:rsid w:val="00052FB1"/>
    <w:rsid w:val="0006177F"/>
    <w:rsid w:val="00084555"/>
    <w:rsid w:val="000846DA"/>
    <w:rsid w:val="00086556"/>
    <w:rsid w:val="000902FA"/>
    <w:rsid w:val="00092F83"/>
    <w:rsid w:val="000A0DDB"/>
    <w:rsid w:val="000A7091"/>
    <w:rsid w:val="000B1B97"/>
    <w:rsid w:val="000B4A6A"/>
    <w:rsid w:val="000B4D73"/>
    <w:rsid w:val="000B72C3"/>
    <w:rsid w:val="000C0DA1"/>
    <w:rsid w:val="000D1DD8"/>
    <w:rsid w:val="000E06AB"/>
    <w:rsid w:val="000F70A3"/>
    <w:rsid w:val="001018A8"/>
    <w:rsid w:val="001113F8"/>
    <w:rsid w:val="001175D3"/>
    <w:rsid w:val="00124443"/>
    <w:rsid w:val="00130512"/>
    <w:rsid w:val="0014539B"/>
    <w:rsid w:val="0015050F"/>
    <w:rsid w:val="001625AF"/>
    <w:rsid w:val="001631E8"/>
    <w:rsid w:val="001632C6"/>
    <w:rsid w:val="00164010"/>
    <w:rsid w:val="00165932"/>
    <w:rsid w:val="00170DBA"/>
    <w:rsid w:val="0017414F"/>
    <w:rsid w:val="001845DF"/>
    <w:rsid w:val="00184666"/>
    <w:rsid w:val="001955FA"/>
    <w:rsid w:val="00196518"/>
    <w:rsid w:val="00197F79"/>
    <w:rsid w:val="001A3453"/>
    <w:rsid w:val="001A48D6"/>
    <w:rsid w:val="001B206A"/>
    <w:rsid w:val="001F00B7"/>
    <w:rsid w:val="001F4D0B"/>
    <w:rsid w:val="001F7C26"/>
    <w:rsid w:val="002159BA"/>
    <w:rsid w:val="00221C32"/>
    <w:rsid w:val="0022399B"/>
    <w:rsid w:val="0023466C"/>
    <w:rsid w:val="0024196B"/>
    <w:rsid w:val="0024351A"/>
    <w:rsid w:val="0024351E"/>
    <w:rsid w:val="002465EB"/>
    <w:rsid w:val="00247D5A"/>
    <w:rsid w:val="00253228"/>
    <w:rsid w:val="00257225"/>
    <w:rsid w:val="00262EE6"/>
    <w:rsid w:val="00266B39"/>
    <w:rsid w:val="00274558"/>
    <w:rsid w:val="002771D9"/>
    <w:rsid w:val="0028326E"/>
    <w:rsid w:val="00284668"/>
    <w:rsid w:val="00287090"/>
    <w:rsid w:val="00290F07"/>
    <w:rsid w:val="002922C1"/>
    <w:rsid w:val="002B01CC"/>
    <w:rsid w:val="002B6293"/>
    <w:rsid w:val="002B645E"/>
    <w:rsid w:val="002B6B13"/>
    <w:rsid w:val="002C10C6"/>
    <w:rsid w:val="002C12A0"/>
    <w:rsid w:val="002D206A"/>
    <w:rsid w:val="002D2996"/>
    <w:rsid w:val="00301998"/>
    <w:rsid w:val="003067D4"/>
    <w:rsid w:val="00316EC0"/>
    <w:rsid w:val="003206CB"/>
    <w:rsid w:val="00332068"/>
    <w:rsid w:val="003373EC"/>
    <w:rsid w:val="003402B9"/>
    <w:rsid w:val="00342723"/>
    <w:rsid w:val="003449DC"/>
    <w:rsid w:val="00344E3B"/>
    <w:rsid w:val="003458CC"/>
    <w:rsid w:val="003508E4"/>
    <w:rsid w:val="003511E7"/>
    <w:rsid w:val="00367974"/>
    <w:rsid w:val="00370A63"/>
    <w:rsid w:val="00380845"/>
    <w:rsid w:val="003834B7"/>
    <w:rsid w:val="00384C52"/>
    <w:rsid w:val="003A023D"/>
    <w:rsid w:val="003A1616"/>
    <w:rsid w:val="003A1BB1"/>
    <w:rsid w:val="003A221A"/>
    <w:rsid w:val="003A4CED"/>
    <w:rsid w:val="003A6124"/>
    <w:rsid w:val="003C0198"/>
    <w:rsid w:val="003D3C20"/>
    <w:rsid w:val="003D6E84"/>
    <w:rsid w:val="003E4161"/>
    <w:rsid w:val="003E4E8F"/>
    <w:rsid w:val="003F01FD"/>
    <w:rsid w:val="004016F5"/>
    <w:rsid w:val="00407622"/>
    <w:rsid w:val="004146D3"/>
    <w:rsid w:val="00417DFD"/>
    <w:rsid w:val="00422338"/>
    <w:rsid w:val="00425650"/>
    <w:rsid w:val="00432732"/>
    <w:rsid w:val="004449DB"/>
    <w:rsid w:val="00452914"/>
    <w:rsid w:val="00466E8B"/>
    <w:rsid w:val="00470DC1"/>
    <w:rsid w:val="00476F6F"/>
    <w:rsid w:val="0047761E"/>
    <w:rsid w:val="0048125C"/>
    <w:rsid w:val="004815AA"/>
    <w:rsid w:val="004820F9"/>
    <w:rsid w:val="00482641"/>
    <w:rsid w:val="00491C7E"/>
    <w:rsid w:val="0049367A"/>
    <w:rsid w:val="004A28CF"/>
    <w:rsid w:val="004A5E45"/>
    <w:rsid w:val="004B04B7"/>
    <w:rsid w:val="004B135D"/>
    <w:rsid w:val="004B5474"/>
    <w:rsid w:val="004C2FDD"/>
    <w:rsid w:val="004C520C"/>
    <w:rsid w:val="004C5E53"/>
    <w:rsid w:val="004E04B2"/>
    <w:rsid w:val="004E1DCE"/>
    <w:rsid w:val="004E27F6"/>
    <w:rsid w:val="004E3505"/>
    <w:rsid w:val="004F0B24"/>
    <w:rsid w:val="004F1444"/>
    <w:rsid w:val="005020EF"/>
    <w:rsid w:val="00513874"/>
    <w:rsid w:val="00521D31"/>
    <w:rsid w:val="005225EC"/>
    <w:rsid w:val="005337DD"/>
    <w:rsid w:val="00552ADA"/>
    <w:rsid w:val="00554C5A"/>
    <w:rsid w:val="00571831"/>
    <w:rsid w:val="0057548A"/>
    <w:rsid w:val="00582643"/>
    <w:rsid w:val="00582C0E"/>
    <w:rsid w:val="00587C52"/>
    <w:rsid w:val="005A119C"/>
    <w:rsid w:val="005A375D"/>
    <w:rsid w:val="005A592F"/>
    <w:rsid w:val="005A73EC"/>
    <w:rsid w:val="005B3BD7"/>
    <w:rsid w:val="005E0397"/>
    <w:rsid w:val="005E206C"/>
    <w:rsid w:val="005E2626"/>
    <w:rsid w:val="005E799F"/>
    <w:rsid w:val="005F234C"/>
    <w:rsid w:val="005F50D9"/>
    <w:rsid w:val="00605C02"/>
    <w:rsid w:val="00606A38"/>
    <w:rsid w:val="00623460"/>
    <w:rsid w:val="00623728"/>
    <w:rsid w:val="00636C35"/>
    <w:rsid w:val="00645F2F"/>
    <w:rsid w:val="00647919"/>
    <w:rsid w:val="00652A75"/>
    <w:rsid w:val="00655D54"/>
    <w:rsid w:val="006651E2"/>
    <w:rsid w:val="006729D2"/>
    <w:rsid w:val="006A57AE"/>
    <w:rsid w:val="006A581A"/>
    <w:rsid w:val="006B7EA3"/>
    <w:rsid w:val="006C35A6"/>
    <w:rsid w:val="006C388A"/>
    <w:rsid w:val="006D320C"/>
    <w:rsid w:val="006D601A"/>
    <w:rsid w:val="006E2F15"/>
    <w:rsid w:val="006E68A0"/>
    <w:rsid w:val="006F3AB9"/>
    <w:rsid w:val="00717EDA"/>
    <w:rsid w:val="0072366D"/>
    <w:rsid w:val="00731495"/>
    <w:rsid w:val="00744FA6"/>
    <w:rsid w:val="00751E3D"/>
    <w:rsid w:val="00756EC6"/>
    <w:rsid w:val="00763004"/>
    <w:rsid w:val="007635D9"/>
    <w:rsid w:val="00770879"/>
    <w:rsid w:val="00775D2E"/>
    <w:rsid w:val="00784360"/>
    <w:rsid w:val="007A2C47"/>
    <w:rsid w:val="007B1215"/>
    <w:rsid w:val="007C42FA"/>
    <w:rsid w:val="007E025C"/>
    <w:rsid w:val="007E5A2B"/>
    <w:rsid w:val="007E7C76"/>
    <w:rsid w:val="007F047A"/>
    <w:rsid w:val="007F1506"/>
    <w:rsid w:val="007F200A"/>
    <w:rsid w:val="00800AA9"/>
    <w:rsid w:val="00825088"/>
    <w:rsid w:val="00826AB1"/>
    <w:rsid w:val="00834E44"/>
    <w:rsid w:val="00836B9A"/>
    <w:rsid w:val="0083797D"/>
    <w:rsid w:val="0084389E"/>
    <w:rsid w:val="00846E59"/>
    <w:rsid w:val="008536A8"/>
    <w:rsid w:val="0085638F"/>
    <w:rsid w:val="00860A6B"/>
    <w:rsid w:val="00860F5D"/>
    <w:rsid w:val="00884830"/>
    <w:rsid w:val="00885442"/>
    <w:rsid w:val="00894378"/>
    <w:rsid w:val="008A0D35"/>
    <w:rsid w:val="008B03E0"/>
    <w:rsid w:val="008B7AFE"/>
    <w:rsid w:val="008C00D3"/>
    <w:rsid w:val="008C06FF"/>
    <w:rsid w:val="008C2187"/>
    <w:rsid w:val="008D5A15"/>
    <w:rsid w:val="008E7921"/>
    <w:rsid w:val="008F49C5"/>
    <w:rsid w:val="008F4A69"/>
    <w:rsid w:val="009031FF"/>
    <w:rsid w:val="00904E63"/>
    <w:rsid w:val="0090621C"/>
    <w:rsid w:val="00915982"/>
    <w:rsid w:val="00921EF8"/>
    <w:rsid w:val="00922A0A"/>
    <w:rsid w:val="0092775B"/>
    <w:rsid w:val="00934DE5"/>
    <w:rsid w:val="00935881"/>
    <w:rsid w:val="00943910"/>
    <w:rsid w:val="0094391F"/>
    <w:rsid w:val="009560C1"/>
    <w:rsid w:val="00966112"/>
    <w:rsid w:val="0097111D"/>
    <w:rsid w:val="00971345"/>
    <w:rsid w:val="009752DC"/>
    <w:rsid w:val="0097547F"/>
    <w:rsid w:val="009776F7"/>
    <w:rsid w:val="00977987"/>
    <w:rsid w:val="00982A2D"/>
    <w:rsid w:val="00983FD1"/>
    <w:rsid w:val="00992553"/>
    <w:rsid w:val="00995D22"/>
    <w:rsid w:val="009A2F60"/>
    <w:rsid w:val="009A6C5B"/>
    <w:rsid w:val="009A7CDC"/>
    <w:rsid w:val="009B1AD8"/>
    <w:rsid w:val="009B772C"/>
    <w:rsid w:val="009C40DA"/>
    <w:rsid w:val="009C5F4B"/>
    <w:rsid w:val="009E3A1C"/>
    <w:rsid w:val="009F05F2"/>
    <w:rsid w:val="009F07B1"/>
    <w:rsid w:val="009F78B8"/>
    <w:rsid w:val="00A10F63"/>
    <w:rsid w:val="00A1593C"/>
    <w:rsid w:val="00A16154"/>
    <w:rsid w:val="00A17561"/>
    <w:rsid w:val="00A20818"/>
    <w:rsid w:val="00A30BD0"/>
    <w:rsid w:val="00A333FB"/>
    <w:rsid w:val="00A3644E"/>
    <w:rsid w:val="00A41C88"/>
    <w:rsid w:val="00A6056D"/>
    <w:rsid w:val="00A60CE5"/>
    <w:rsid w:val="00A70C5E"/>
    <w:rsid w:val="00A712B8"/>
    <w:rsid w:val="00A756EB"/>
    <w:rsid w:val="00A777B7"/>
    <w:rsid w:val="00A81F2D"/>
    <w:rsid w:val="00A85625"/>
    <w:rsid w:val="00AB7D14"/>
    <w:rsid w:val="00AE3848"/>
    <w:rsid w:val="00AF0606"/>
    <w:rsid w:val="00AF4B47"/>
    <w:rsid w:val="00B07DAC"/>
    <w:rsid w:val="00B128FD"/>
    <w:rsid w:val="00B2025B"/>
    <w:rsid w:val="00B2500C"/>
    <w:rsid w:val="00B300C4"/>
    <w:rsid w:val="00B31D5A"/>
    <w:rsid w:val="00B34796"/>
    <w:rsid w:val="00B36F51"/>
    <w:rsid w:val="00B46BD0"/>
    <w:rsid w:val="00B50494"/>
    <w:rsid w:val="00B71F17"/>
    <w:rsid w:val="00B811DE"/>
    <w:rsid w:val="00B84B32"/>
    <w:rsid w:val="00B856EA"/>
    <w:rsid w:val="00B85905"/>
    <w:rsid w:val="00B86E6E"/>
    <w:rsid w:val="00BA12F2"/>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450D"/>
    <w:rsid w:val="00C21FFE"/>
    <w:rsid w:val="00C2259A"/>
    <w:rsid w:val="00C242F2"/>
    <w:rsid w:val="00C251AD"/>
    <w:rsid w:val="00C30437"/>
    <w:rsid w:val="00C310A2"/>
    <w:rsid w:val="00C33407"/>
    <w:rsid w:val="00C40E5D"/>
    <w:rsid w:val="00C4228E"/>
    <w:rsid w:val="00C42692"/>
    <w:rsid w:val="00C4300F"/>
    <w:rsid w:val="00C60F15"/>
    <w:rsid w:val="00C62002"/>
    <w:rsid w:val="00C727F3"/>
    <w:rsid w:val="00C864FA"/>
    <w:rsid w:val="00C930F0"/>
    <w:rsid w:val="00C940F9"/>
    <w:rsid w:val="00C9516B"/>
    <w:rsid w:val="00CB3A53"/>
    <w:rsid w:val="00CC69A5"/>
    <w:rsid w:val="00CC6F1A"/>
    <w:rsid w:val="00CC7BD7"/>
    <w:rsid w:val="00CD18DB"/>
    <w:rsid w:val="00CE2E92"/>
    <w:rsid w:val="00CE32F0"/>
    <w:rsid w:val="00CF2E07"/>
    <w:rsid w:val="00CF3942"/>
    <w:rsid w:val="00D00034"/>
    <w:rsid w:val="00D02E7D"/>
    <w:rsid w:val="00D129CF"/>
    <w:rsid w:val="00D17536"/>
    <w:rsid w:val="00D333AA"/>
    <w:rsid w:val="00D35567"/>
    <w:rsid w:val="00D418FB"/>
    <w:rsid w:val="00D427C4"/>
    <w:rsid w:val="00D46695"/>
    <w:rsid w:val="00D46DAB"/>
    <w:rsid w:val="00D50B3E"/>
    <w:rsid w:val="00D549B1"/>
    <w:rsid w:val="00D55961"/>
    <w:rsid w:val="00D60C11"/>
    <w:rsid w:val="00D60EE3"/>
    <w:rsid w:val="00D66AE0"/>
    <w:rsid w:val="00D67640"/>
    <w:rsid w:val="00D72A07"/>
    <w:rsid w:val="00D84239"/>
    <w:rsid w:val="00D90774"/>
    <w:rsid w:val="00D95388"/>
    <w:rsid w:val="00D96E15"/>
    <w:rsid w:val="00DA3BA1"/>
    <w:rsid w:val="00DA639C"/>
    <w:rsid w:val="00DB3E3C"/>
    <w:rsid w:val="00DD310A"/>
    <w:rsid w:val="00DD3173"/>
    <w:rsid w:val="00DE534A"/>
    <w:rsid w:val="00DE7850"/>
    <w:rsid w:val="00DE79ED"/>
    <w:rsid w:val="00E05BB2"/>
    <w:rsid w:val="00E120CF"/>
    <w:rsid w:val="00E13506"/>
    <w:rsid w:val="00E15090"/>
    <w:rsid w:val="00E172A1"/>
    <w:rsid w:val="00E21CE8"/>
    <w:rsid w:val="00E31B5A"/>
    <w:rsid w:val="00E363F0"/>
    <w:rsid w:val="00E36E6C"/>
    <w:rsid w:val="00E430EA"/>
    <w:rsid w:val="00E44B62"/>
    <w:rsid w:val="00E624DA"/>
    <w:rsid w:val="00E67709"/>
    <w:rsid w:val="00E75535"/>
    <w:rsid w:val="00E8576B"/>
    <w:rsid w:val="00E90A40"/>
    <w:rsid w:val="00E97290"/>
    <w:rsid w:val="00EB0C3E"/>
    <w:rsid w:val="00EC012C"/>
    <w:rsid w:val="00EC2C4D"/>
    <w:rsid w:val="00ED4BB6"/>
    <w:rsid w:val="00EF2364"/>
    <w:rsid w:val="00EF353E"/>
    <w:rsid w:val="00EF7EB3"/>
    <w:rsid w:val="00F02BAF"/>
    <w:rsid w:val="00F07F0E"/>
    <w:rsid w:val="00F24D2F"/>
    <w:rsid w:val="00F47702"/>
    <w:rsid w:val="00F545FF"/>
    <w:rsid w:val="00F5602B"/>
    <w:rsid w:val="00F5608E"/>
    <w:rsid w:val="00F66FEE"/>
    <w:rsid w:val="00F708E8"/>
    <w:rsid w:val="00F77541"/>
    <w:rsid w:val="00F87DB6"/>
    <w:rsid w:val="00F94E80"/>
    <w:rsid w:val="00FA0531"/>
    <w:rsid w:val="00FA151A"/>
    <w:rsid w:val="00FA30D7"/>
    <w:rsid w:val="00FA4408"/>
    <w:rsid w:val="00FA5164"/>
    <w:rsid w:val="00FA5F5C"/>
    <w:rsid w:val="00FA6612"/>
    <w:rsid w:val="00FB1581"/>
    <w:rsid w:val="00FD0461"/>
    <w:rsid w:val="00FD1184"/>
    <w:rsid w:val="00FD3521"/>
    <w:rsid w:val="00FD5440"/>
    <w:rsid w:val="00FD57D6"/>
    <w:rsid w:val="00FE0A8D"/>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498B1672"/>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 w:type="character" w:styleId="Kommentarzeichen">
    <w:name w:val="annotation reference"/>
    <w:basedOn w:val="Absatz-Standardschriftart"/>
    <w:semiHidden/>
    <w:unhideWhenUsed/>
    <w:rsid w:val="0097111D"/>
    <w:rPr>
      <w:sz w:val="16"/>
      <w:szCs w:val="16"/>
    </w:rPr>
  </w:style>
  <w:style w:type="paragraph" w:styleId="Kommentartext">
    <w:name w:val="annotation text"/>
    <w:basedOn w:val="Standard"/>
    <w:link w:val="KommentartextZchn"/>
    <w:semiHidden/>
    <w:unhideWhenUsed/>
    <w:rsid w:val="0097111D"/>
    <w:pPr>
      <w:spacing w:line="240" w:lineRule="auto"/>
    </w:pPr>
    <w:rPr>
      <w:sz w:val="20"/>
      <w:szCs w:val="20"/>
    </w:rPr>
  </w:style>
  <w:style w:type="character" w:customStyle="1" w:styleId="KommentartextZchn">
    <w:name w:val="Kommentartext Zchn"/>
    <w:basedOn w:val="Absatz-Standardschriftart"/>
    <w:link w:val="Kommentartext"/>
    <w:semiHidden/>
    <w:rsid w:val="0097111D"/>
    <w:rPr>
      <w:rFonts w:ascii="Lucida Sans Unicode" w:hAnsi="Lucida Sans Unicode"/>
    </w:rPr>
  </w:style>
  <w:style w:type="paragraph" w:styleId="Kommentarthema">
    <w:name w:val="annotation subject"/>
    <w:basedOn w:val="Kommentartext"/>
    <w:next w:val="Kommentartext"/>
    <w:link w:val="KommentarthemaZchn"/>
    <w:semiHidden/>
    <w:unhideWhenUsed/>
    <w:rsid w:val="0097111D"/>
    <w:rPr>
      <w:b/>
      <w:bCs/>
    </w:rPr>
  </w:style>
  <w:style w:type="character" w:customStyle="1" w:styleId="KommentarthemaZchn">
    <w:name w:val="Kommentarthema Zchn"/>
    <w:basedOn w:val="KommentartextZchn"/>
    <w:link w:val="Kommentarthema"/>
    <w:semiHidden/>
    <w:rsid w:val="0097111D"/>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36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97DBD5B.dotm</Template>
  <TotalTime>0</TotalTime>
  <Pages>2</Pages>
  <Words>469</Words>
  <Characters>3267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3729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Berger, Janusz</cp:lastModifiedBy>
  <cp:revision>34</cp:revision>
  <cp:lastPrinted>2017-04-21T12:56:00Z</cp:lastPrinted>
  <dcterms:created xsi:type="dcterms:W3CDTF">2017-03-14T14:14:00Z</dcterms:created>
  <dcterms:modified xsi:type="dcterms:W3CDTF">2017-04-21T12:58:00Z</dcterms:modified>
</cp:coreProperties>
</file>