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14:paraId="7DE8D537" w14:textId="77777777" w:rsidTr="1983CCE1">
        <w:trPr>
          <w:trHeight w:val="851"/>
        </w:trPr>
        <w:tc>
          <w:tcPr>
            <w:tcW w:w="2552" w:type="dxa"/>
            <w:shd w:val="clear" w:color="auto" w:fill="auto"/>
          </w:tcPr>
          <w:p w14:paraId="58BE2370" w14:textId="7C81029A" w:rsidR="000B1B97" w:rsidRPr="0047761E" w:rsidRDefault="001B0C0C" w:rsidP="000B1B97">
            <w:pPr>
              <w:pStyle w:val="M8"/>
              <w:framePr w:wrap="auto" w:vAnchor="margin" w:hAnchor="text" w:xAlign="left" w:yAlign="inline"/>
              <w:suppressOverlap w:val="0"/>
              <w:rPr>
                <w:sz w:val="18"/>
                <w:szCs w:val="18"/>
              </w:rPr>
            </w:pPr>
            <w:r w:rsidRPr="001B0C0C">
              <w:rPr>
                <w:sz w:val="18"/>
                <w:szCs w:val="18"/>
              </w:rPr>
              <w:t>14</w:t>
            </w:r>
            <w:r w:rsidR="2E98BC1D" w:rsidRPr="001B0C0C">
              <w:rPr>
                <w:sz w:val="18"/>
                <w:szCs w:val="18"/>
              </w:rPr>
              <w:t xml:space="preserve">. </w:t>
            </w:r>
            <w:r w:rsidRPr="001B0C0C">
              <w:rPr>
                <w:sz w:val="18"/>
                <w:szCs w:val="18"/>
              </w:rPr>
              <w:t>April 2023</w:t>
            </w:r>
          </w:p>
          <w:p w14:paraId="11626C43" w14:textId="77777777" w:rsidR="000B1B97" w:rsidRDefault="000B1B97" w:rsidP="000B1B97">
            <w:pPr>
              <w:pStyle w:val="M8"/>
              <w:framePr w:wrap="auto" w:vAnchor="margin" w:hAnchor="text" w:xAlign="left" w:yAlign="inline"/>
              <w:suppressOverlap w:val="0"/>
              <w:rPr>
                <w:b/>
              </w:rPr>
            </w:pPr>
          </w:p>
          <w:p w14:paraId="07E00163" w14:textId="77777777" w:rsidR="000B1B97" w:rsidRDefault="000B1B97" w:rsidP="000B1B97">
            <w:pPr>
              <w:pStyle w:val="M8"/>
              <w:framePr w:wrap="auto" w:vAnchor="margin" w:hAnchor="text" w:xAlign="left" w:yAlign="inline"/>
              <w:suppressOverlap w:val="0"/>
              <w:rPr>
                <w:b/>
              </w:rPr>
            </w:pPr>
          </w:p>
          <w:p w14:paraId="6A912A80" w14:textId="4C85BA07" w:rsidR="002A37BD" w:rsidRDefault="008E0D9A" w:rsidP="002A37BD">
            <w:pPr>
              <w:pStyle w:val="M1"/>
              <w:framePr w:wrap="auto" w:vAnchor="margin" w:hAnchor="text" w:xAlign="left" w:yAlign="inline"/>
              <w:suppressOverlap w:val="0"/>
            </w:pPr>
            <w:r>
              <w:t xml:space="preserve">Ansprechpartner </w:t>
            </w:r>
            <w:r w:rsidR="5D9BAB07">
              <w:t>Presse</w:t>
            </w:r>
          </w:p>
          <w:p w14:paraId="7271BDB3" w14:textId="7B4088CA" w:rsidR="002A37BD" w:rsidRPr="00E16765" w:rsidRDefault="00252EE9" w:rsidP="002A37BD">
            <w:pPr>
              <w:pStyle w:val="M1"/>
              <w:framePr w:wrap="auto" w:vAnchor="margin" w:hAnchor="text" w:xAlign="left" w:yAlign="inline"/>
              <w:suppressOverlap w:val="0"/>
            </w:pPr>
            <w:r w:rsidRPr="00E16765">
              <w:t>Isabel Ramor</w:t>
            </w:r>
          </w:p>
          <w:p w14:paraId="10877A5C" w14:textId="5AE93232" w:rsidR="002A37BD" w:rsidRPr="00252EE9" w:rsidRDefault="57225A4A" w:rsidP="006F5EAA">
            <w:pPr>
              <w:pStyle w:val="M1"/>
              <w:framePr w:wrap="auto" w:vAnchor="margin" w:hAnchor="text" w:xAlign="left" w:yAlign="inline"/>
              <w:suppressOverlap w:val="0"/>
              <w:rPr>
                <w:b w:val="0"/>
                <w:lang w:val="en-US"/>
              </w:rPr>
            </w:pPr>
            <w:proofErr w:type="spellStart"/>
            <w:r w:rsidRPr="00252EE9">
              <w:rPr>
                <w:b w:val="0"/>
                <w:lang w:val="en-US"/>
              </w:rPr>
              <w:t>Leiter</w:t>
            </w:r>
            <w:r w:rsidR="00FE7673">
              <w:rPr>
                <w:b w:val="0"/>
                <w:lang w:val="en-US"/>
              </w:rPr>
              <w:t>in</w:t>
            </w:r>
            <w:proofErr w:type="spellEnd"/>
            <w:r w:rsidRPr="00252EE9">
              <w:rPr>
                <w:b w:val="0"/>
                <w:lang w:val="en-US"/>
              </w:rPr>
              <w:t xml:space="preserve"> </w:t>
            </w:r>
            <w:r w:rsidR="14DDD9B8" w:rsidRPr="00252EE9">
              <w:rPr>
                <w:b w:val="0"/>
                <w:lang w:val="en-US"/>
              </w:rPr>
              <w:t>Mark</w:t>
            </w:r>
            <w:r w:rsidR="414372CD" w:rsidRPr="00252EE9">
              <w:rPr>
                <w:b w:val="0"/>
                <w:lang w:val="en-US"/>
              </w:rPr>
              <w:t xml:space="preserve">et Communications </w:t>
            </w:r>
            <w:r w:rsidRPr="00252EE9">
              <w:rPr>
                <w:lang w:val="en-US"/>
              </w:rPr>
              <w:br/>
            </w:r>
            <w:r w:rsidR="00252EE9" w:rsidRPr="00252EE9">
              <w:rPr>
                <w:b w:val="0"/>
                <w:lang w:val="en-US"/>
              </w:rPr>
              <w:t>H</w:t>
            </w:r>
            <w:r w:rsidR="00252EE9">
              <w:rPr>
                <w:b w:val="0"/>
                <w:lang w:val="en-US"/>
              </w:rPr>
              <w:t>igh Performance Polymers</w:t>
            </w:r>
          </w:p>
          <w:p w14:paraId="386DD87D" w14:textId="41940F31" w:rsidR="002A37BD" w:rsidRPr="00E16765" w:rsidRDefault="002A37BD" w:rsidP="002A37BD">
            <w:pPr>
              <w:pStyle w:val="M1"/>
              <w:framePr w:wrap="auto" w:vAnchor="margin" w:hAnchor="text" w:xAlign="left" w:yAlign="inline"/>
              <w:suppressOverlap w:val="0"/>
              <w:rPr>
                <w:b w:val="0"/>
              </w:rPr>
            </w:pPr>
            <w:r w:rsidRPr="00E16765">
              <w:rPr>
                <w:b w:val="0"/>
              </w:rPr>
              <w:t xml:space="preserve">Telefon +49 </w:t>
            </w:r>
            <w:r w:rsidR="00252EE9" w:rsidRPr="00E16765">
              <w:rPr>
                <w:b w:val="0"/>
              </w:rPr>
              <w:t>2365 49</w:t>
            </w:r>
            <w:r w:rsidRPr="00E16765">
              <w:rPr>
                <w:b w:val="0"/>
              </w:rPr>
              <w:t>-</w:t>
            </w:r>
            <w:r w:rsidR="00252EE9" w:rsidRPr="00E16765">
              <w:rPr>
                <w:b w:val="0"/>
              </w:rPr>
              <w:t>9878</w:t>
            </w:r>
          </w:p>
          <w:p w14:paraId="349ABF77" w14:textId="1E1030D2" w:rsidR="002A37BD" w:rsidRPr="001B150A" w:rsidRDefault="00252EE9" w:rsidP="002A37BD">
            <w:pPr>
              <w:pStyle w:val="M1"/>
              <w:framePr w:wrap="auto" w:vAnchor="margin" w:hAnchor="text" w:xAlign="left" w:yAlign="inline"/>
              <w:suppressOverlap w:val="0"/>
              <w:rPr>
                <w:b w:val="0"/>
              </w:rPr>
            </w:pPr>
            <w:r>
              <w:rPr>
                <w:b w:val="0"/>
              </w:rPr>
              <w:t>isabel</w:t>
            </w:r>
            <w:r w:rsidR="002A37BD">
              <w:rPr>
                <w:b w:val="0"/>
              </w:rPr>
              <w:t>.</w:t>
            </w:r>
            <w:r>
              <w:rPr>
                <w:b w:val="0"/>
              </w:rPr>
              <w:t>ramor</w:t>
            </w:r>
            <w:r w:rsidR="002A37BD">
              <w:rPr>
                <w:b w:val="0"/>
              </w:rPr>
              <w:t>@evonik.com</w:t>
            </w:r>
          </w:p>
          <w:p w14:paraId="40168CD7" w14:textId="77777777" w:rsidR="002A37BD" w:rsidRPr="001B150A" w:rsidRDefault="002A37BD" w:rsidP="008E0D9A">
            <w:pPr>
              <w:pStyle w:val="M7"/>
              <w:framePr w:wrap="auto" w:vAnchor="margin" w:hAnchor="text" w:xAlign="left" w:yAlign="inline"/>
              <w:suppressOverlap w:val="0"/>
            </w:pPr>
          </w:p>
          <w:p w14:paraId="0817B912" w14:textId="43BD7185" w:rsidR="002A37BD" w:rsidRPr="00141EF5" w:rsidRDefault="41D56067" w:rsidP="4CC5533D">
            <w:pPr>
              <w:pStyle w:val="M1"/>
              <w:framePr w:wrap="auto" w:vAnchor="margin" w:hAnchor="text" w:xAlign="left" w:yAlign="inline"/>
              <w:suppressOverlap w:val="0"/>
            </w:pPr>
            <w:r w:rsidRPr="00141EF5">
              <w:t>Alternativer Ansprechpartner Presse</w:t>
            </w:r>
          </w:p>
          <w:p w14:paraId="5458A7FF" w14:textId="77777777" w:rsidR="00F118D1" w:rsidRDefault="2342BC43" w:rsidP="00F118D1">
            <w:pPr>
              <w:pStyle w:val="M9"/>
              <w:framePr w:wrap="auto" w:vAnchor="margin" w:hAnchor="text" w:xAlign="left" w:yAlign="inline"/>
              <w:suppressOverlap w:val="0"/>
              <w:rPr>
                <w:b/>
                <w:bCs/>
                <w:lang w:val="en-US"/>
              </w:rPr>
            </w:pPr>
            <w:r w:rsidRPr="57225A4A">
              <w:rPr>
                <w:b/>
                <w:bCs/>
                <w:lang w:val="en-US"/>
              </w:rPr>
              <w:t xml:space="preserve">Nina Peck </w:t>
            </w:r>
          </w:p>
          <w:p w14:paraId="6831C058" w14:textId="04719CE0" w:rsidR="00F118D1" w:rsidRDefault="57225A4A" w:rsidP="00F118D1">
            <w:pPr>
              <w:pStyle w:val="M9"/>
              <w:framePr w:wrap="auto" w:vAnchor="margin" w:hAnchor="text" w:xAlign="left" w:yAlign="inline"/>
              <w:suppressOverlap w:val="0"/>
              <w:rPr>
                <w:lang w:val="en-US"/>
              </w:rPr>
            </w:pPr>
            <w:proofErr w:type="spellStart"/>
            <w:r w:rsidRPr="57225A4A">
              <w:rPr>
                <w:lang w:val="en-US"/>
              </w:rPr>
              <w:t>Leiter</w:t>
            </w:r>
            <w:r w:rsidR="00FE7673">
              <w:rPr>
                <w:lang w:val="en-US"/>
              </w:rPr>
              <w:t>in</w:t>
            </w:r>
            <w:proofErr w:type="spellEnd"/>
            <w:r w:rsidRPr="57225A4A">
              <w:rPr>
                <w:lang w:val="en-US"/>
              </w:rPr>
              <w:t xml:space="preserve"> </w:t>
            </w:r>
            <w:r w:rsidR="2342BC43" w:rsidRPr="57225A4A">
              <w:rPr>
                <w:lang w:val="en-US"/>
              </w:rPr>
              <w:t xml:space="preserve">Market Communications </w:t>
            </w:r>
            <w:r w:rsidR="00523715" w:rsidRPr="00110234">
              <w:rPr>
                <w:lang w:val="en-GB"/>
              </w:rPr>
              <w:br/>
            </w:r>
            <w:r w:rsidR="2342BC43" w:rsidRPr="57225A4A">
              <w:rPr>
                <w:lang w:val="en-US"/>
              </w:rPr>
              <w:t xml:space="preserve">Smart Materials </w:t>
            </w:r>
          </w:p>
          <w:p w14:paraId="57ACE096" w14:textId="29407723" w:rsidR="00F118D1" w:rsidRDefault="006F4DC5" w:rsidP="00F118D1">
            <w:pPr>
              <w:pStyle w:val="M9"/>
              <w:framePr w:wrap="auto" w:vAnchor="margin" w:hAnchor="text" w:xAlign="left" w:yAlign="inline"/>
              <w:suppressOverlap w:val="0"/>
              <w:rPr>
                <w:lang w:val="en-US"/>
              </w:rPr>
            </w:pPr>
            <w:r w:rsidRPr="0091059A">
              <w:t>Telefon</w:t>
            </w:r>
            <w:r>
              <w:rPr>
                <w:lang w:val="en-US"/>
              </w:rPr>
              <w:t xml:space="preserve"> </w:t>
            </w:r>
            <w:r w:rsidR="00F118D1">
              <w:rPr>
                <w:lang w:val="en-US"/>
              </w:rPr>
              <w:t>+49 201 177-2223</w:t>
            </w:r>
          </w:p>
          <w:p w14:paraId="50710D41" w14:textId="6804D8F8" w:rsidR="008E0D9A" w:rsidRPr="00F118D1" w:rsidRDefault="00F118D1" w:rsidP="00F118D1">
            <w:pPr>
              <w:pStyle w:val="M9"/>
              <w:framePr w:wrap="auto" w:vAnchor="margin" w:hAnchor="text" w:xAlign="left" w:yAlign="inline"/>
              <w:suppressOverlap w:val="0"/>
              <w:rPr>
                <w:lang w:val="en-US"/>
              </w:rPr>
            </w:pPr>
            <w:r>
              <w:rPr>
                <w:lang w:val="en-US"/>
              </w:rPr>
              <w:t>nina.peck@evonik.com</w:t>
            </w:r>
          </w:p>
          <w:p w14:paraId="528CCB6C" w14:textId="77777777" w:rsidR="000B1B97" w:rsidRDefault="000B1B97" w:rsidP="000B1B97">
            <w:pPr>
              <w:pStyle w:val="M10"/>
              <w:framePr w:wrap="auto" w:vAnchor="margin" w:hAnchor="text" w:xAlign="left" w:yAlign="inline"/>
              <w:suppressOverlap w:val="0"/>
            </w:pPr>
          </w:p>
          <w:p w14:paraId="7E64D914" w14:textId="77777777" w:rsidR="000B1B97" w:rsidRDefault="000B1B97" w:rsidP="000B1B97">
            <w:pPr>
              <w:pStyle w:val="M10"/>
              <w:framePr w:wrap="auto" w:vAnchor="margin" w:hAnchor="text" w:xAlign="left" w:yAlign="inline"/>
              <w:suppressOverlap w:val="0"/>
            </w:pPr>
          </w:p>
        </w:tc>
      </w:tr>
      <w:tr w:rsidR="000B1B97" w:rsidRPr="00344D49" w14:paraId="7FE38DBB" w14:textId="77777777" w:rsidTr="1983CCE1">
        <w:trPr>
          <w:trHeight w:val="851"/>
        </w:trPr>
        <w:tc>
          <w:tcPr>
            <w:tcW w:w="2552" w:type="dxa"/>
            <w:shd w:val="clear" w:color="auto" w:fill="auto"/>
          </w:tcPr>
          <w:p w14:paraId="6848900C" w14:textId="77777777" w:rsidR="000B1B97" w:rsidRDefault="000B1B97" w:rsidP="000B1B97">
            <w:pPr>
              <w:pStyle w:val="M1"/>
              <w:framePr w:wrap="auto" w:vAnchor="margin" w:hAnchor="text" w:xAlign="left" w:yAlign="inline"/>
              <w:suppressOverlap w:val="0"/>
            </w:pPr>
          </w:p>
          <w:p w14:paraId="42CAF9F2" w14:textId="77777777" w:rsidR="000B1B97" w:rsidRDefault="000B1B97" w:rsidP="00110640">
            <w:pPr>
              <w:pStyle w:val="M10"/>
              <w:framePr w:wrap="auto" w:vAnchor="margin" w:hAnchor="text" w:xAlign="left" w:yAlign="inline"/>
              <w:suppressOverlap w:val="0"/>
            </w:pPr>
          </w:p>
        </w:tc>
      </w:tr>
    </w:tbl>
    <w:p w14:paraId="600CEBCE" w14:textId="77777777" w:rsidR="00DB5BD4" w:rsidRDefault="00DB5BD4" w:rsidP="00DB5BD4">
      <w:pPr>
        <w:framePr w:w="2824" w:wrap="around" w:vAnchor="page" w:hAnchor="page" w:x="8824" w:y="12435" w:anchorLock="1"/>
        <w:spacing w:line="180" w:lineRule="exact"/>
        <w:rPr>
          <w:noProof/>
          <w:sz w:val="13"/>
          <w:szCs w:val="13"/>
        </w:rPr>
      </w:pPr>
      <w:r>
        <w:rPr>
          <w:b/>
          <w:noProof/>
          <w:sz w:val="13"/>
          <w:szCs w:val="13"/>
        </w:rPr>
        <w:t>Evonik Industries AG</w:t>
      </w:r>
    </w:p>
    <w:p w14:paraId="6ABF31BF" w14:textId="77777777" w:rsidR="00DB5BD4" w:rsidRDefault="00DB5BD4" w:rsidP="00DB5BD4">
      <w:pPr>
        <w:framePr w:w="2824" w:wrap="around" w:vAnchor="page" w:hAnchor="page" w:x="8824" w:y="12435" w:anchorLock="1"/>
        <w:spacing w:line="180" w:lineRule="exact"/>
        <w:rPr>
          <w:noProof/>
          <w:sz w:val="13"/>
          <w:szCs w:val="13"/>
        </w:rPr>
      </w:pPr>
      <w:r>
        <w:rPr>
          <w:noProof/>
          <w:sz w:val="13"/>
          <w:szCs w:val="13"/>
        </w:rPr>
        <w:t>Rellinghauser Straße 1-11</w:t>
      </w:r>
    </w:p>
    <w:p w14:paraId="43E46C84" w14:textId="77777777" w:rsidR="00DB5BD4" w:rsidRDefault="00DB5BD4" w:rsidP="00DB5BD4">
      <w:pPr>
        <w:framePr w:w="2824" w:wrap="around" w:vAnchor="page" w:hAnchor="page" w:x="8824" w:y="12435" w:anchorLock="1"/>
        <w:spacing w:line="180" w:lineRule="exact"/>
        <w:rPr>
          <w:noProof/>
          <w:sz w:val="13"/>
          <w:szCs w:val="13"/>
        </w:rPr>
      </w:pPr>
      <w:r>
        <w:rPr>
          <w:noProof/>
          <w:sz w:val="13"/>
          <w:szCs w:val="13"/>
        </w:rPr>
        <w:t>45128 Essen</w:t>
      </w:r>
    </w:p>
    <w:p w14:paraId="2D23CEA8" w14:textId="77777777" w:rsidR="00DB5BD4" w:rsidRDefault="00DB5BD4" w:rsidP="00DB5BD4">
      <w:pPr>
        <w:framePr w:w="2824" w:wrap="around" w:vAnchor="page" w:hAnchor="page" w:x="8824" w:y="12435" w:anchorLock="1"/>
        <w:spacing w:line="180" w:lineRule="exact"/>
        <w:rPr>
          <w:noProof/>
          <w:sz w:val="13"/>
          <w:szCs w:val="13"/>
        </w:rPr>
      </w:pPr>
      <w:r>
        <w:rPr>
          <w:noProof/>
          <w:sz w:val="13"/>
          <w:szCs w:val="13"/>
        </w:rPr>
        <w:t>Telefon +49 201 177-01</w:t>
      </w:r>
    </w:p>
    <w:p w14:paraId="2FA20259" w14:textId="77777777" w:rsidR="00DB5BD4" w:rsidRDefault="00DB5BD4" w:rsidP="00DB5BD4">
      <w:pPr>
        <w:framePr w:w="2824" w:wrap="around" w:vAnchor="page" w:hAnchor="page" w:x="8824" w:y="12435" w:anchorLock="1"/>
        <w:spacing w:line="180" w:lineRule="exact"/>
        <w:rPr>
          <w:noProof/>
          <w:sz w:val="13"/>
          <w:szCs w:val="13"/>
        </w:rPr>
      </w:pPr>
      <w:r>
        <w:rPr>
          <w:noProof/>
          <w:sz w:val="13"/>
          <w:szCs w:val="13"/>
        </w:rPr>
        <w:t>www.evonik.de</w:t>
      </w:r>
    </w:p>
    <w:p w14:paraId="7540DF9A" w14:textId="77777777" w:rsidR="00DB5BD4" w:rsidRDefault="00DB5BD4" w:rsidP="00DB5BD4">
      <w:pPr>
        <w:framePr w:w="2824" w:wrap="around" w:vAnchor="page" w:hAnchor="page" w:x="8824" w:y="12435" w:anchorLock="1"/>
        <w:spacing w:line="180" w:lineRule="exact"/>
        <w:rPr>
          <w:noProof/>
          <w:sz w:val="13"/>
          <w:szCs w:val="13"/>
        </w:rPr>
      </w:pPr>
    </w:p>
    <w:p w14:paraId="54CF1DE4" w14:textId="0BABF960" w:rsidR="00DB5BD4" w:rsidRPr="00A93791" w:rsidRDefault="00DB5BD4" w:rsidP="00DB5BD4">
      <w:pPr>
        <w:framePr w:w="2824" w:wrap="around" w:vAnchor="page" w:hAnchor="page" w:x="8824" w:y="12435" w:anchorLock="1"/>
        <w:spacing w:line="180" w:lineRule="exact"/>
        <w:rPr>
          <w:noProof/>
          <w:sz w:val="13"/>
          <w:szCs w:val="13"/>
        </w:rPr>
      </w:pPr>
      <w:r w:rsidRPr="004C28A5">
        <w:rPr>
          <w:noProof/>
          <w:sz w:val="13"/>
          <w:szCs w:val="13"/>
        </w:rPr>
        <w:t>Aufsichtsrat</w:t>
      </w:r>
      <w:r w:rsidRPr="004C28A5">
        <w:rPr>
          <w:noProof/>
          <w:sz w:val="13"/>
          <w:szCs w:val="13"/>
        </w:rPr>
        <w:br/>
        <w:t>Bernd Tönjes, Vorsitzender</w:t>
      </w:r>
      <w:r w:rsidRPr="004C28A5">
        <w:rPr>
          <w:noProof/>
          <w:sz w:val="13"/>
          <w:szCs w:val="13"/>
        </w:rPr>
        <w:br/>
        <w:t>Vorstand</w:t>
      </w:r>
      <w:r w:rsidRPr="004C28A5">
        <w:rPr>
          <w:noProof/>
          <w:sz w:val="13"/>
          <w:szCs w:val="13"/>
        </w:rPr>
        <w:br/>
        <w:t>Christian Kullmann, Vorsitzender</w:t>
      </w:r>
      <w:r w:rsidRPr="004C28A5">
        <w:rPr>
          <w:noProof/>
          <w:sz w:val="13"/>
          <w:szCs w:val="13"/>
        </w:rPr>
        <w:br/>
        <w:t>Dr. Harald Schwager, Stellv. Vorsitzender</w:t>
      </w:r>
      <w:r w:rsidRPr="004C28A5">
        <w:rPr>
          <w:noProof/>
          <w:sz w:val="13"/>
          <w:szCs w:val="13"/>
        </w:rPr>
        <w:br/>
      </w:r>
      <w:r w:rsidR="00252EE9" w:rsidRPr="004B71AC">
        <w:rPr>
          <w:noProof/>
          <w:sz w:val="13"/>
          <w:szCs w:val="13"/>
        </w:rPr>
        <w:t>Maike Schuh</w:t>
      </w:r>
      <w:r w:rsidR="00252EE9">
        <w:rPr>
          <w:noProof/>
          <w:sz w:val="13"/>
          <w:szCs w:val="13"/>
        </w:rPr>
        <w:t>,</w:t>
      </w:r>
      <w:r w:rsidR="00252EE9" w:rsidRPr="004C28A5">
        <w:rPr>
          <w:noProof/>
          <w:sz w:val="13"/>
          <w:szCs w:val="13"/>
        </w:rPr>
        <w:t xml:space="preserve"> </w:t>
      </w:r>
      <w:r w:rsidRPr="004C28A5">
        <w:rPr>
          <w:noProof/>
          <w:sz w:val="13"/>
          <w:szCs w:val="13"/>
        </w:rPr>
        <w:t xml:space="preserve">Thomas Wessel </w:t>
      </w:r>
      <w:r w:rsidRPr="004C28A5">
        <w:rPr>
          <w:noProof/>
          <w:sz w:val="13"/>
          <w:szCs w:val="13"/>
        </w:rPr>
        <w:br/>
      </w:r>
    </w:p>
    <w:p w14:paraId="28BA92EA" w14:textId="77777777" w:rsidR="00DB5BD4" w:rsidRDefault="00DB5BD4" w:rsidP="00DB5BD4">
      <w:pPr>
        <w:framePr w:w="2824" w:wrap="around" w:vAnchor="page" w:hAnchor="page" w:x="8824" w:y="12435" w:anchorLock="1"/>
        <w:spacing w:line="180" w:lineRule="exact"/>
        <w:rPr>
          <w:noProof/>
          <w:sz w:val="13"/>
          <w:szCs w:val="13"/>
        </w:rPr>
      </w:pPr>
    </w:p>
    <w:p w14:paraId="18A2E1BE" w14:textId="77777777" w:rsidR="00DB5BD4" w:rsidRDefault="00DB5BD4" w:rsidP="00DB5BD4">
      <w:pPr>
        <w:framePr w:w="2824" w:wrap="around" w:vAnchor="page" w:hAnchor="page" w:x="8824" w:y="12435" w:anchorLock="1"/>
        <w:spacing w:line="180" w:lineRule="exact"/>
        <w:rPr>
          <w:noProof/>
          <w:sz w:val="13"/>
          <w:szCs w:val="13"/>
        </w:rPr>
      </w:pPr>
      <w:r>
        <w:rPr>
          <w:noProof/>
          <w:sz w:val="13"/>
          <w:szCs w:val="13"/>
        </w:rPr>
        <w:t>Sitz der Gesellschaft ist Essen</w:t>
      </w:r>
    </w:p>
    <w:p w14:paraId="3BBAFB7C" w14:textId="77777777" w:rsidR="00DB5BD4" w:rsidRDefault="00DB5BD4" w:rsidP="00DB5BD4">
      <w:pPr>
        <w:framePr w:w="2824" w:wrap="around" w:vAnchor="page" w:hAnchor="page" w:x="8824" w:y="12435" w:anchorLock="1"/>
        <w:spacing w:line="180" w:lineRule="exact"/>
        <w:rPr>
          <w:noProof/>
          <w:sz w:val="13"/>
          <w:szCs w:val="13"/>
        </w:rPr>
      </w:pPr>
      <w:r>
        <w:rPr>
          <w:noProof/>
          <w:sz w:val="13"/>
          <w:szCs w:val="13"/>
        </w:rPr>
        <w:t>Registergericht Amtsgericht Essen</w:t>
      </w:r>
    </w:p>
    <w:p w14:paraId="0F4E8623" w14:textId="77777777" w:rsidR="00DB5BD4" w:rsidRPr="00252EE9" w:rsidRDefault="00DB5BD4" w:rsidP="00DB5BD4">
      <w:pPr>
        <w:framePr w:w="2824" w:wrap="around" w:vAnchor="page" w:hAnchor="page" w:x="8824" w:y="12435" w:anchorLock="1"/>
        <w:spacing w:line="180" w:lineRule="exact"/>
        <w:rPr>
          <w:noProof/>
          <w:sz w:val="13"/>
          <w:szCs w:val="13"/>
        </w:rPr>
      </w:pPr>
      <w:r w:rsidRPr="00252EE9">
        <w:rPr>
          <w:noProof/>
          <w:sz w:val="13"/>
          <w:szCs w:val="13"/>
        </w:rPr>
        <w:t>Handelsregister B 19474</w:t>
      </w:r>
    </w:p>
    <w:p w14:paraId="2F4CE208" w14:textId="2F0ABDF8" w:rsidR="6FE36F99" w:rsidRPr="00252EE9" w:rsidRDefault="6FE36F99" w:rsidP="6FE36F99">
      <w:pPr>
        <w:pStyle w:val="Title"/>
        <w:rPr>
          <w:sz w:val="28"/>
          <w:szCs w:val="28"/>
        </w:rPr>
      </w:pPr>
    </w:p>
    <w:p w14:paraId="497F2C34" w14:textId="6533F9FE" w:rsidR="00252EE9" w:rsidRPr="00984B1E" w:rsidRDefault="00252EE9" w:rsidP="00252EE9">
      <w:pPr>
        <w:rPr>
          <w:b/>
          <w:bCs/>
        </w:rPr>
      </w:pPr>
      <w:r w:rsidRPr="00984B1E">
        <w:rPr>
          <w:b/>
          <w:bCs/>
          <w:sz w:val="28"/>
          <w:szCs w:val="28"/>
        </w:rPr>
        <w:t xml:space="preserve">Evonik </w:t>
      </w:r>
      <w:r w:rsidR="00E16765">
        <w:rPr>
          <w:b/>
          <w:bCs/>
          <w:sz w:val="28"/>
          <w:szCs w:val="28"/>
        </w:rPr>
        <w:t>erweitert</w:t>
      </w:r>
      <w:r w:rsidRPr="00984B1E">
        <w:rPr>
          <w:b/>
          <w:bCs/>
          <w:sz w:val="28"/>
          <w:szCs w:val="28"/>
        </w:rPr>
        <w:t xml:space="preserve"> seine weltweite Kapazität für VESTAMID® E </w:t>
      </w:r>
      <w:proofErr w:type="spellStart"/>
      <w:r w:rsidRPr="00984B1E">
        <w:rPr>
          <w:b/>
          <w:bCs/>
          <w:sz w:val="28"/>
          <w:szCs w:val="28"/>
        </w:rPr>
        <w:t>Polyetherblockamid</w:t>
      </w:r>
      <w:proofErr w:type="spellEnd"/>
      <w:r w:rsidRPr="00984B1E">
        <w:rPr>
          <w:b/>
          <w:bCs/>
          <w:sz w:val="28"/>
          <w:szCs w:val="28"/>
        </w:rPr>
        <w:t xml:space="preserve"> (PEBA) </w:t>
      </w:r>
    </w:p>
    <w:p w14:paraId="4C403291" w14:textId="5715568E" w:rsidR="00252EE9" w:rsidRPr="00252EE9" w:rsidRDefault="002A4CC9" w:rsidP="00252EE9">
      <w:pPr>
        <w:pStyle w:val="Title"/>
        <w:rPr>
          <w:sz w:val="28"/>
          <w:szCs w:val="28"/>
        </w:rPr>
      </w:pPr>
      <w:r w:rsidRPr="00252EE9">
        <w:rPr>
          <w:sz w:val="28"/>
          <w:szCs w:val="28"/>
        </w:rPr>
        <w:t xml:space="preserve">      </w:t>
      </w:r>
    </w:p>
    <w:p w14:paraId="55E0C748" w14:textId="77777777" w:rsidR="00252EE9" w:rsidRPr="00252EE9" w:rsidRDefault="00252EE9" w:rsidP="00252EE9">
      <w:pPr>
        <w:pStyle w:val="ListParagraph"/>
        <w:numPr>
          <w:ilvl w:val="0"/>
          <w:numId w:val="32"/>
        </w:numPr>
        <w:spacing w:after="160" w:line="259" w:lineRule="auto"/>
        <w:rPr>
          <w:lang w:val="de-DE"/>
        </w:rPr>
      </w:pPr>
      <w:r w:rsidRPr="00252EE9">
        <w:rPr>
          <w:lang w:val="de-DE"/>
        </w:rPr>
        <w:t>PEBA-Kapazitätserweiterung am Standort in Schanghai deckt wachsende weltweite Nachfrage mit Schwerpunkt in Asien</w:t>
      </w:r>
    </w:p>
    <w:p w14:paraId="2B49F07F" w14:textId="77777777" w:rsidR="00252EE9" w:rsidRPr="00252EE9" w:rsidRDefault="00252EE9" w:rsidP="00252EE9">
      <w:pPr>
        <w:pStyle w:val="ListParagraph"/>
        <w:numPr>
          <w:ilvl w:val="0"/>
          <w:numId w:val="32"/>
        </w:numPr>
        <w:spacing w:after="160" w:line="259" w:lineRule="auto"/>
        <w:rPr>
          <w:lang w:val="de-DE"/>
        </w:rPr>
      </w:pPr>
      <w:r w:rsidRPr="00252EE9">
        <w:rPr>
          <w:lang w:val="de-DE"/>
        </w:rPr>
        <w:t>Laufendes Optimierungsprojekt am Standort Marl trägt zu weiteren Kapazitätssteigerungen bei</w:t>
      </w:r>
    </w:p>
    <w:p w14:paraId="13B10D88" w14:textId="5728A82E" w:rsidR="00252EE9" w:rsidRPr="00252EE9" w:rsidRDefault="00656F73" w:rsidP="00252EE9">
      <w:pPr>
        <w:pStyle w:val="ListParagraph"/>
        <w:numPr>
          <w:ilvl w:val="0"/>
          <w:numId w:val="32"/>
        </w:numPr>
        <w:spacing w:after="160" w:line="259" w:lineRule="auto"/>
        <w:rPr>
          <w:lang w:val="de-DE"/>
        </w:rPr>
      </w:pPr>
      <w:r w:rsidRPr="00252EE9">
        <w:rPr>
          <w:lang w:val="de-DE"/>
        </w:rPr>
        <w:t>Ver</w:t>
      </w:r>
      <w:r>
        <w:rPr>
          <w:lang w:val="de-DE"/>
        </w:rPr>
        <w:t>dopp</w:t>
      </w:r>
      <w:r w:rsidR="00D47D67">
        <w:rPr>
          <w:lang w:val="de-DE"/>
        </w:rPr>
        <w:t>lung</w:t>
      </w:r>
      <w:r w:rsidRPr="00252EE9">
        <w:rPr>
          <w:lang w:val="de-DE"/>
        </w:rPr>
        <w:t xml:space="preserve"> </w:t>
      </w:r>
      <w:r w:rsidR="00252EE9" w:rsidRPr="00252EE9">
        <w:rPr>
          <w:lang w:val="de-DE"/>
        </w:rPr>
        <w:t>der Kapazitäten soll steigende Nachfrage des globalen Sportschuhmarktes und weiterer Anwendungen bedienen</w:t>
      </w:r>
    </w:p>
    <w:p w14:paraId="643AC1EE" w14:textId="26BF3472" w:rsidR="002A4CC9" w:rsidRPr="00252EE9" w:rsidRDefault="002A4CC9" w:rsidP="002A4CC9">
      <w:pPr>
        <w:tabs>
          <w:tab w:val="num" w:pos="360"/>
        </w:tabs>
        <w:rPr>
          <w:rFonts w:cs="Lucida Sans Unicode"/>
          <w:sz w:val="24"/>
        </w:rPr>
      </w:pPr>
    </w:p>
    <w:p w14:paraId="104BCA0A" w14:textId="77777777" w:rsidR="002A4CC9" w:rsidRPr="00252EE9" w:rsidRDefault="002A4CC9" w:rsidP="002A4CC9">
      <w:pPr>
        <w:tabs>
          <w:tab w:val="num" w:pos="360"/>
        </w:tabs>
        <w:rPr>
          <w:rFonts w:cs="Lucida Sans Unicode"/>
          <w:sz w:val="24"/>
        </w:rPr>
      </w:pPr>
    </w:p>
    <w:p w14:paraId="73B8DBD6" w14:textId="1AF43368" w:rsidR="00252EE9" w:rsidRDefault="00252EE9" w:rsidP="00252EE9">
      <w:r w:rsidRPr="00252EE9">
        <w:rPr>
          <w:b/>
          <w:bCs/>
        </w:rPr>
        <w:t>Schanghai</w:t>
      </w:r>
      <w:r w:rsidR="001B150A" w:rsidRPr="00252EE9">
        <w:rPr>
          <w:b/>
          <w:bCs/>
        </w:rPr>
        <w:t xml:space="preserve">. </w:t>
      </w:r>
      <w:bookmarkStart w:id="0" w:name="_Hlk132182865"/>
      <w:r>
        <w:t xml:space="preserve">Evonik </w:t>
      </w:r>
      <w:r w:rsidR="00A5379E">
        <w:t xml:space="preserve">verdoppelt </w:t>
      </w:r>
      <w:r>
        <w:t xml:space="preserve">seine weltweite Kapazität für VESTAMID® E, </w:t>
      </w:r>
      <w:proofErr w:type="spellStart"/>
      <w:r>
        <w:t>Polyetherblockamid</w:t>
      </w:r>
      <w:proofErr w:type="spellEnd"/>
      <w:r>
        <w:t xml:space="preserve"> (PEBA),</w:t>
      </w:r>
      <w:r w:rsidR="009504CA">
        <w:t xml:space="preserve"> </w:t>
      </w:r>
      <w:r>
        <w:t xml:space="preserve">durch eine umfangreiche Erweiterung der Produktionsanlage </w:t>
      </w:r>
      <w:bookmarkEnd w:id="0"/>
      <w:r>
        <w:t>am Multi-User-Standort (MUSC) in Schanghai und ein Optimierungsprojekt in der Produktionsanlage in Marl, Deutschland. Die Bauarbeiten am Standort in China beginnen im Herbst 2023 und werden die Möglichkeiten des Unternehmens zur Polymerisation von PEBA, einem Schlüsselschritt bei der Herstellung des Produktes, d</w:t>
      </w:r>
      <w:r w:rsidR="00124BBC">
        <w:t>eutlich</w:t>
      </w:r>
      <w:r>
        <w:t xml:space="preserve"> erhöhen.</w:t>
      </w:r>
    </w:p>
    <w:p w14:paraId="10E70CEB" w14:textId="77777777" w:rsidR="00252EE9" w:rsidRDefault="00252EE9" w:rsidP="00252EE9"/>
    <w:p w14:paraId="15D68F44" w14:textId="0677E9FB" w:rsidR="00252EE9" w:rsidRDefault="00252EE9" w:rsidP="00252EE9">
      <w:r>
        <w:t>"D</w:t>
      </w:r>
      <w:r w:rsidRPr="00252EE9">
        <w:t>ie</w:t>
      </w:r>
      <w:r>
        <w:t xml:space="preserve"> weltweite Schuhproduktion wächst. Mit diesem </w:t>
      </w:r>
      <w:proofErr w:type="spellStart"/>
      <w:r>
        <w:t>Invest</w:t>
      </w:r>
      <w:proofErr w:type="spellEnd"/>
      <w:r>
        <w:t xml:space="preserve"> und der Steigerung unserer PEBA-Produktionskapazitäten in S</w:t>
      </w:r>
      <w:r w:rsidR="000C29CA">
        <w:t>c</w:t>
      </w:r>
      <w:r>
        <w:t>hanghai stärken wir unsere regionale Präsenz und bringen uns in eine optimale Position, die globale Nachfrage und die überwiegend in Asien ansässigen Produzenten bestmöglich zu bedienen", sagt Ralf Düssel, Leiter des Geschäftsgebiets High Performance Polymers von Evonik.</w:t>
      </w:r>
    </w:p>
    <w:p w14:paraId="68B7CECA" w14:textId="77777777" w:rsidR="00252EE9" w:rsidRDefault="00252EE9" w:rsidP="00252EE9"/>
    <w:p w14:paraId="6342D42E" w14:textId="74C6B76E" w:rsidR="00252EE9" w:rsidRDefault="00252EE9" w:rsidP="00252EE9">
      <w:r>
        <w:t>Ergänzend zum Ausbau in S</w:t>
      </w:r>
      <w:r w:rsidR="000C29CA">
        <w:t>c</w:t>
      </w:r>
      <w:r>
        <w:t xml:space="preserve">hanghai laufen derzeit mehrere Projekte zur Optimierung der Produktionsanlage für PEBA in Marl, Deutschland. </w:t>
      </w:r>
    </w:p>
    <w:p w14:paraId="7E4F5EF6" w14:textId="77777777" w:rsidR="00252EE9" w:rsidRDefault="00252EE9" w:rsidP="00252EE9"/>
    <w:p w14:paraId="15D2D68F" w14:textId="7B27816A" w:rsidR="00252EE9" w:rsidRDefault="00252EE9" w:rsidP="00252EE9">
      <w:r>
        <w:t xml:space="preserve">Produkte der VESTAMID® E Serie sind im Markt seit langem bewährte Formmassen mit außergewöhnlichen Eigenschaften, die </w:t>
      </w:r>
      <w:r>
        <w:lastRenderedPageBreak/>
        <w:t xml:space="preserve">sich ideal für den Einsatz in Hochleistungssportschuhen eignen. Dank kontinuierlicher technologischer Entwicklungen sind Zwischensohlen mit VESTAMID® E extrem leicht und bieten einen hervorragenden Energy Return, die die Leistung des Sportlers steigert. Darüber hinaus zeichnet sich VESTAMID® E durch eine hohe Kälteschlagzähigkeit und ausgezeichnete Chemikalienbeständigkeit aus, zudem ist es leicht zu verarbeiten und einzufärben. </w:t>
      </w:r>
      <w:r w:rsidR="00835DAC">
        <w:t>D</w:t>
      </w:r>
      <w:r>
        <w:t xml:space="preserve">ie Produkte </w:t>
      </w:r>
      <w:r w:rsidR="00835DAC">
        <w:t xml:space="preserve">sind daher auch </w:t>
      </w:r>
      <w:r>
        <w:t xml:space="preserve">in vielen </w:t>
      </w:r>
      <w:r w:rsidR="009504CA">
        <w:t xml:space="preserve">weiteren </w:t>
      </w:r>
      <w:r>
        <w:t>anspruchsvollen Anwendungen</w:t>
      </w:r>
      <w:r w:rsidR="00835DAC">
        <w:t>, wie z. B.</w:t>
      </w:r>
      <w:r>
        <w:t xml:space="preserve"> in der Automobilindustrie und Medizintechnik</w:t>
      </w:r>
      <w:r w:rsidR="00835DAC">
        <w:t>,</w:t>
      </w:r>
      <w:r>
        <w:t xml:space="preserve"> sehr gefragt.</w:t>
      </w:r>
    </w:p>
    <w:p w14:paraId="47FE9E38" w14:textId="77777777" w:rsidR="00252EE9" w:rsidRDefault="00252EE9" w:rsidP="00252EE9"/>
    <w:p w14:paraId="547DEA5D" w14:textId="7E1E7260" w:rsidR="00252EE9" w:rsidRDefault="00252EE9" w:rsidP="00252EE9">
      <w:r>
        <w:t xml:space="preserve">Im Rahmen der „Next Generation Evonik" Strategie des Unternehmens, die für das Jahr 2030 einen Umsatzanteil von mehr als 50 Prozent mit Produkten mit überlegenen Nachhaltigkeitsnutzen anstrebt, setzt das Unternehmen auch auf die Herstellung von VESTAMID® eCO. Diese neue nachhaltige Version der PEBA-Formmassen zeichnet sich durch eine um 42 Prozent geringere </w:t>
      </w:r>
      <w:r w:rsidRPr="00F2058F">
        <w:t>CO</w:t>
      </w:r>
      <w:r w:rsidRPr="00F601FE">
        <w:rPr>
          <w:vertAlign w:val="subscript"/>
        </w:rPr>
        <w:t>2</w:t>
      </w:r>
      <w:r>
        <w:t xml:space="preserve">-Bilanz aus - es wird zu 100 Prozent aus erneuerbaren Energien hergestellt und besteht zu 50 Prozent </w:t>
      </w:r>
      <w:r w:rsidRPr="00BA3126">
        <w:t>aus einem auf Altreifen basierenden, nachhaltigen Rohstoff (</w:t>
      </w:r>
      <w:r w:rsidRPr="00F2058F">
        <w:t>Masse</w:t>
      </w:r>
      <w:r w:rsidR="00DB4A29">
        <w:t>n</w:t>
      </w:r>
      <w:r w:rsidRPr="00F2058F">
        <w:t>bilanz</w:t>
      </w:r>
      <w:r w:rsidRPr="00BA3126">
        <w:t xml:space="preserve">). </w:t>
      </w:r>
    </w:p>
    <w:p w14:paraId="7D61474D" w14:textId="77777777" w:rsidR="00252EE9" w:rsidRPr="00BA3126" w:rsidRDefault="00252EE9" w:rsidP="00252EE9"/>
    <w:p w14:paraId="7D94D762" w14:textId="17F95ACC" w:rsidR="00252EE9" w:rsidRDefault="00252EE9" w:rsidP="00252EE9">
      <w:r>
        <w:t>"Innovationen zur Gewichtsreduzierung, Energieeffizienz und Umweltverträglichkeit sind wesentliche Treiber der Branche. PEBA-basierte Schaumstoffe die mit VESTAMID® E oder VESTAMID® eCO hergestellt werden, sind in dieser Kategorie führend und gehören zu den leistungsfähigsten Materialien auf dem Markt", so Ralf Düssel.</w:t>
      </w:r>
    </w:p>
    <w:p w14:paraId="541D0778" w14:textId="77777777" w:rsidR="00252EE9" w:rsidRDefault="00252EE9" w:rsidP="00252EE9"/>
    <w:p w14:paraId="5217D67E" w14:textId="77777777" w:rsidR="00252EE9" w:rsidRDefault="00252EE9" w:rsidP="00252EE9">
      <w:r>
        <w:t>Mit mehr als 50 Jahren Erfahrung in der Entwicklung und Herstellung von Spezial- und Hochleistungskunststoffen verfügt Evonik über ein umfassendes Produktportfolio, das innovative Lösungen für eine Vielzahl von industriellen Anwendungen bietet.</w:t>
      </w:r>
    </w:p>
    <w:p w14:paraId="2FAD9C95" w14:textId="778C7E68" w:rsidR="00F615C2" w:rsidRPr="00252EE9" w:rsidRDefault="00F615C2" w:rsidP="00C81882"/>
    <w:p w14:paraId="22182BCF" w14:textId="77777777" w:rsidR="000B1B97" w:rsidRPr="00252EE9" w:rsidRDefault="000B1B97" w:rsidP="0006177F"/>
    <w:p w14:paraId="14556610" w14:textId="77777777" w:rsidR="003B0938" w:rsidRPr="00252EE9" w:rsidRDefault="003B0938" w:rsidP="0006177F"/>
    <w:p w14:paraId="4E7387B6" w14:textId="77777777" w:rsidR="003B0938" w:rsidRDefault="003B0938" w:rsidP="003B0938">
      <w:pPr>
        <w:autoSpaceDE w:val="0"/>
        <w:autoSpaceDN w:val="0"/>
        <w:adjustRightInd w:val="0"/>
        <w:spacing w:line="220" w:lineRule="exact"/>
        <w:rPr>
          <w:rFonts w:cs="Lucida Sans Unicode"/>
          <w:b/>
          <w:bCs/>
          <w:sz w:val="18"/>
          <w:szCs w:val="18"/>
        </w:rPr>
      </w:pPr>
      <w:r w:rsidRPr="10F2081C">
        <w:rPr>
          <w:rFonts w:cs="Lucida Sans Unicode"/>
          <w:b/>
          <w:bCs/>
          <w:sz w:val="18"/>
          <w:szCs w:val="18"/>
        </w:rPr>
        <w:t xml:space="preserve">Informationen zum Konzern </w:t>
      </w:r>
    </w:p>
    <w:p w14:paraId="1796B3EC" w14:textId="75272569" w:rsidR="008E0D9A" w:rsidRDefault="00110234" w:rsidP="10F2081C">
      <w:pPr>
        <w:autoSpaceDE w:val="0"/>
        <w:autoSpaceDN w:val="0"/>
        <w:adjustRightInd w:val="0"/>
        <w:spacing w:line="220" w:lineRule="exact"/>
        <w:rPr>
          <w:rFonts w:cs="Lucida Sans Unicode"/>
          <w:sz w:val="18"/>
          <w:szCs w:val="18"/>
        </w:rPr>
      </w:pPr>
      <w:r w:rsidRPr="00110234">
        <w:rPr>
          <w:rFonts w:cs="Lucida Sans Unicode"/>
          <w:sz w:val="18"/>
          <w:szCs w:val="18"/>
        </w:rPr>
        <w:t xml:space="preserve">Evonik ist ein weltweit führendes Unternehmen der Spezialchemie. Der Konzern ist in über 100 Ländern aktiv und erwirtschaftete 2022 einen Umsatz von 18,5 Mrd. € und ein Ergebnis (bereinigtes EBITDA) von 2,49 Mrd. €. Dabei geht Evonik weit über die Chemie hinaus, um den Kunden innovative, wertbringende und </w:t>
      </w:r>
      <w:r w:rsidRPr="00110234">
        <w:rPr>
          <w:rFonts w:cs="Lucida Sans Unicode"/>
          <w:sz w:val="18"/>
          <w:szCs w:val="18"/>
        </w:rPr>
        <w:lastRenderedPageBreak/>
        <w:t>nachhaltige Lösungen zu schaffen. Rund 34.000 Mitarbeiter verbindet dabei ein gemeinsamer Antrieb: Wir wollen das Leben besser machen, Tag für Tag.</w:t>
      </w:r>
    </w:p>
    <w:p w14:paraId="2E095A34" w14:textId="6CB73517" w:rsidR="008E0D9A" w:rsidRDefault="008E0D9A" w:rsidP="10F2081C">
      <w:pPr>
        <w:autoSpaceDE w:val="0"/>
        <w:autoSpaceDN w:val="0"/>
        <w:adjustRightInd w:val="0"/>
        <w:spacing w:line="220" w:lineRule="exact"/>
        <w:rPr>
          <w:szCs w:val="22"/>
        </w:rPr>
      </w:pPr>
    </w:p>
    <w:p w14:paraId="00A4EF0E" w14:textId="31BDA41F" w:rsidR="002A37BD" w:rsidRPr="002A37BD" w:rsidRDefault="002A37BD" w:rsidP="002A37BD">
      <w:pPr>
        <w:autoSpaceDE w:val="0"/>
        <w:autoSpaceDN w:val="0"/>
        <w:adjustRightInd w:val="0"/>
        <w:spacing w:line="220" w:lineRule="exact"/>
        <w:ind w:right="-64"/>
        <w:rPr>
          <w:rFonts w:cs="Lucida Sans Unicode"/>
          <w:b/>
          <w:bCs/>
          <w:sz w:val="18"/>
          <w:szCs w:val="18"/>
        </w:rPr>
      </w:pPr>
      <w:r w:rsidRPr="57225A4A">
        <w:rPr>
          <w:rFonts w:eastAsia="Lucida Sans Unicode" w:cs="Lucida Sans Unicode"/>
          <w:b/>
          <w:bCs/>
          <w:sz w:val="18"/>
          <w:szCs w:val="18"/>
        </w:rPr>
        <w:t xml:space="preserve">Über </w:t>
      </w:r>
      <w:r w:rsidR="00E542F3" w:rsidRPr="57225A4A">
        <w:rPr>
          <w:rFonts w:eastAsia="Lucida Sans Unicode" w:cs="Lucida Sans Unicode"/>
          <w:b/>
          <w:bCs/>
          <w:sz w:val="18"/>
          <w:szCs w:val="18"/>
        </w:rPr>
        <w:t>Smart M</w:t>
      </w:r>
      <w:r w:rsidR="00E542F3" w:rsidRPr="57225A4A">
        <w:rPr>
          <w:rFonts w:cs="Lucida Sans Unicode"/>
          <w:b/>
          <w:bCs/>
          <w:sz w:val="18"/>
          <w:szCs w:val="18"/>
        </w:rPr>
        <w:t>aterials</w:t>
      </w:r>
    </w:p>
    <w:p w14:paraId="0FA11850" w14:textId="60867D29" w:rsidR="008E0D9A" w:rsidRDefault="00D62BEC" w:rsidP="57225A4A">
      <w:pPr>
        <w:autoSpaceDE w:val="0"/>
        <w:autoSpaceDN w:val="0"/>
        <w:adjustRightInd w:val="0"/>
        <w:spacing w:line="220" w:lineRule="exact"/>
        <w:rPr>
          <w:rFonts w:ascii="Arial" w:eastAsia="Arial" w:hAnsi="Arial" w:cs="Arial"/>
          <w:sz w:val="18"/>
          <w:szCs w:val="18"/>
        </w:rPr>
      </w:pPr>
      <w:r w:rsidRPr="00D62BEC">
        <w:rPr>
          <w:rFonts w:eastAsia="Lucida Sans Unicode" w:cs="Lucida Sans Unicode"/>
          <w:sz w:val="18"/>
          <w:szCs w:val="18"/>
          <w:lang w:val="de"/>
        </w:rPr>
        <w:t>Zur Division Smart Materials gehören die Geschäfte mit innovativen Materialien, die ressourcenschonende Lösungen ermöglichen und konventionelle Werkstoffe ersetzen. Sie geben smarte Antworten auf die großen Herausforderungen von heute: Umwelt, Urbanisierung, Energieeffizienz, Mobilität und Gesundheit. Die Division Smart Materials erzielte im Geschäftsjahr 2022 mit rund 7.900 Mitarbeitern pro forma einen Umsatz von 4,83</w:t>
      </w:r>
      <w:r w:rsidRPr="00D62BEC">
        <w:rPr>
          <w:rFonts w:ascii="Arial" w:eastAsia="Lucida Sans Unicode" w:hAnsi="Arial" w:cs="Arial"/>
          <w:sz w:val="18"/>
          <w:szCs w:val="18"/>
          <w:lang w:val="de"/>
        </w:rPr>
        <w:t> </w:t>
      </w:r>
      <w:r w:rsidRPr="00D62BEC">
        <w:rPr>
          <w:rFonts w:eastAsia="Lucida Sans Unicode" w:cs="Lucida Sans Unicode"/>
          <w:sz w:val="18"/>
          <w:szCs w:val="18"/>
          <w:lang w:val="de"/>
        </w:rPr>
        <w:t>Mrd. Euro.</w:t>
      </w:r>
      <w:r w:rsidRPr="00D62BEC">
        <w:rPr>
          <w:rFonts w:ascii="Arial" w:eastAsia="Lucida Sans Unicode" w:hAnsi="Arial" w:cs="Arial"/>
          <w:sz w:val="18"/>
          <w:szCs w:val="18"/>
          <w:lang w:val="de"/>
        </w:rPr>
        <w:t>  </w:t>
      </w:r>
      <w:r w:rsidRPr="00D62BEC">
        <w:rPr>
          <w:rFonts w:eastAsia="Lucida Sans Unicode" w:cs="Lucida Sans Unicode"/>
          <w:sz w:val="18"/>
          <w:szCs w:val="18"/>
          <w:lang w:val="de"/>
        </w:rPr>
        <w:t xml:space="preserve"> </w:t>
      </w:r>
    </w:p>
    <w:p w14:paraId="37E1376E" w14:textId="6FB21E39" w:rsidR="008E0D9A" w:rsidRDefault="008E0D9A" w:rsidP="57225A4A">
      <w:pPr>
        <w:autoSpaceDE w:val="0"/>
        <w:autoSpaceDN w:val="0"/>
        <w:adjustRightInd w:val="0"/>
        <w:spacing w:line="220" w:lineRule="exact"/>
        <w:ind w:right="-64"/>
        <w:rPr>
          <w:szCs w:val="22"/>
        </w:rPr>
      </w:pPr>
    </w:p>
    <w:p w14:paraId="5618391F" w14:textId="77777777" w:rsidR="003B0938" w:rsidRPr="008E0D9A" w:rsidRDefault="003B0938" w:rsidP="008E0D9A">
      <w:pPr>
        <w:autoSpaceDE w:val="0"/>
        <w:autoSpaceDN w:val="0"/>
        <w:adjustRightInd w:val="0"/>
        <w:spacing w:line="220" w:lineRule="exact"/>
        <w:ind w:right="-64"/>
        <w:rPr>
          <w:rFonts w:cs="Lucida Sans Unicode"/>
          <w:sz w:val="18"/>
          <w:szCs w:val="18"/>
        </w:rPr>
      </w:pPr>
      <w:r>
        <w:rPr>
          <w:rFonts w:cs="Lucida Sans Unicode"/>
          <w:b/>
          <w:bCs/>
          <w:sz w:val="18"/>
          <w:szCs w:val="18"/>
        </w:rPr>
        <w:t>Rechtlicher Hinweis</w:t>
      </w:r>
    </w:p>
    <w:p w14:paraId="0D9BA162" w14:textId="1F83BB96" w:rsidR="000B1B97" w:rsidRPr="000B1B97" w:rsidRDefault="003B0938" w:rsidP="006E5B66">
      <w:pPr>
        <w:autoSpaceDE w:val="0"/>
        <w:autoSpaceDN w:val="0"/>
        <w:adjustRightInd w:val="0"/>
        <w:spacing w:line="220" w:lineRule="exact"/>
        <w:rPr>
          <w:rFonts w:cs="Lucida Sans Unicode"/>
          <w:sz w:val="18"/>
          <w:szCs w:val="18"/>
        </w:rPr>
      </w:pPr>
      <w:r w:rsidRPr="10F2081C">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w:t>
      </w:r>
      <w:r w:rsidR="0082192E" w:rsidRPr="10F2081C">
        <w:rPr>
          <w:rFonts w:cs="Lucida Sans Unicode"/>
          <w:sz w:val="18"/>
          <w:szCs w:val="18"/>
        </w:rPr>
        <w:t xml:space="preserve"> </w:t>
      </w:r>
      <w:r w:rsidRPr="10F2081C">
        <w:rPr>
          <w:rFonts w:cs="Lucida Sans Unicode"/>
          <w:sz w:val="18"/>
          <w:szCs w:val="18"/>
        </w:rPr>
        <w:t>ihr verbundene Unternehmen übernehmen eine Verpflichtung, in dieser Mitteilung enthaltene Prognosen, Erwartungen oder Aussagen zu aktualisieren.</w:t>
      </w:r>
    </w:p>
    <w:sectPr w:rsidR="000B1B97" w:rsidRPr="000B1B97" w:rsidSect="00A712C6">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53031" w14:textId="77777777" w:rsidR="008C119D" w:rsidRDefault="008C119D" w:rsidP="00FD1184">
      <w:r>
        <w:separator/>
      </w:r>
    </w:p>
  </w:endnote>
  <w:endnote w:type="continuationSeparator" w:id="0">
    <w:p w14:paraId="655D44B5" w14:textId="77777777" w:rsidR="008C119D" w:rsidRDefault="008C119D"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14030" w14:textId="0C130197" w:rsidR="000C4ADA" w:rsidRDefault="007E0B4D">
    <w:pPr>
      <w:pStyle w:val="Footer"/>
    </w:pPr>
    <w:r>
      <w:rPr>
        <w:noProof/>
      </w:rPr>
      <mc:AlternateContent>
        <mc:Choice Requires="wps">
          <w:drawing>
            <wp:anchor distT="0" distB="0" distL="114300" distR="114300" simplePos="0" relativeHeight="251669504" behindDoc="0" locked="0" layoutInCell="0" allowOverlap="1" wp14:anchorId="5030AEDC" wp14:editId="53911BE5">
              <wp:simplePos x="0" y="0"/>
              <wp:positionH relativeFrom="page">
                <wp:posOffset>0</wp:posOffset>
              </wp:positionH>
              <wp:positionV relativeFrom="page">
                <wp:posOffset>10227945</wp:posOffset>
              </wp:positionV>
              <wp:extent cx="7560310" cy="273050"/>
              <wp:effectExtent l="0" t="0" r="0" b="12700"/>
              <wp:wrapNone/>
              <wp:docPr id="1" name="MSIPCMcb3c4f1b9cc8dc9839567389" descr="{&quot;HashCode&quot;:13371464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D284FE" w14:textId="2632652A" w:rsidR="007E0B4D" w:rsidRPr="007E0B4D" w:rsidRDefault="007E0B4D" w:rsidP="007E0B4D">
                          <w:pPr>
                            <w:rPr>
                              <w:rFonts w:ascii="Calibri" w:hAnsi="Calibri" w:cs="Calibri"/>
                              <w:color w:val="000000"/>
                              <w:sz w:val="20"/>
                            </w:rPr>
                          </w:pPr>
                          <w:r w:rsidRPr="007E0B4D">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030AEDC" id="_x0000_t202" coordsize="21600,21600" o:spt="202" path="m,l,21600r21600,l21600,xe">
              <v:stroke joinstyle="miter"/>
              <v:path gradientshapeok="t" o:connecttype="rect"/>
            </v:shapetype>
            <v:shape id="MSIPCMcb3c4f1b9cc8dc9839567389" o:spid="_x0000_s1026" type="#_x0000_t202" alt="{&quot;HashCode&quot;:1337146498,&quot;Height&quot;:841.0,&quot;Width&quot;:595.0,&quot;Placement&quot;:&quot;Footer&quot;,&quot;Index&quot;:&quot;Primary&quot;,&quot;Section&quot;:1,&quot;Top&quot;:0.0,&quot;Left&quot;:0.0}" style="position:absolute;margin-left:0;margin-top:805.35pt;width:595.3pt;height:21.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1D284FE" w14:textId="2632652A" w:rsidR="007E0B4D" w:rsidRPr="007E0B4D" w:rsidRDefault="007E0B4D" w:rsidP="007E0B4D">
                    <w:pPr>
                      <w:rPr>
                        <w:rFonts w:ascii="Calibri" w:hAnsi="Calibri" w:cs="Calibri"/>
                        <w:color w:val="000000"/>
                        <w:sz w:val="20"/>
                      </w:rPr>
                    </w:pPr>
                    <w:r w:rsidRPr="007E0B4D">
                      <w:rPr>
                        <w:rFonts w:ascii="Calibri" w:hAnsi="Calibri" w:cs="Calibri"/>
                        <w:color w:val="000000"/>
                        <w:sz w:val="20"/>
                      </w:rPr>
                      <w:t>[internal]</w:t>
                    </w:r>
                  </w:p>
                </w:txbxContent>
              </v:textbox>
              <w10:wrap anchorx="page" anchory="page"/>
            </v:shape>
          </w:pict>
        </mc:Fallback>
      </mc:AlternateContent>
    </w:r>
  </w:p>
  <w:p w14:paraId="0C98278A" w14:textId="77777777" w:rsidR="000C4ADA" w:rsidRDefault="000C4ADA">
    <w:pPr>
      <w:pStyle w:val="Footer"/>
    </w:pPr>
    <w:r>
      <w:t xml:space="preserve">Seite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von </w:t>
    </w:r>
    <w:r>
      <w:rPr>
        <w:rStyle w:val="PageNumber"/>
      </w:rPr>
      <w:fldChar w:fldCharType="begin"/>
    </w:r>
    <w:r>
      <w:rPr>
        <w:rStyle w:val="PageNumber"/>
      </w:rPr>
      <w:instrText xml:space="preserve"> NUMPAGES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209A8" w14:textId="77777777" w:rsidR="000C4ADA" w:rsidRDefault="000C4ADA" w:rsidP="00316EC0">
    <w:pPr>
      <w:pStyle w:val="Footer"/>
    </w:pPr>
  </w:p>
  <w:p w14:paraId="28591F5D" w14:textId="77777777" w:rsidR="000C4ADA" w:rsidRPr="005225EC" w:rsidRDefault="000C4ADA" w:rsidP="00316EC0">
    <w:pPr>
      <w:pStyle w:val="Footer"/>
      <w:rPr>
        <w:szCs w:val="18"/>
      </w:rPr>
    </w:pPr>
    <w:r w:rsidRPr="005225EC">
      <w:rPr>
        <w:szCs w:val="18"/>
      </w:rPr>
      <w:t xml:space="preserve">Seite </w:t>
    </w:r>
    <w:r w:rsidRPr="005225EC">
      <w:rPr>
        <w:rStyle w:val="PageNumber"/>
        <w:szCs w:val="18"/>
      </w:rPr>
      <w:fldChar w:fldCharType="begin"/>
    </w:r>
    <w:r w:rsidRPr="005225EC">
      <w:rPr>
        <w:rStyle w:val="PageNumber"/>
        <w:szCs w:val="18"/>
      </w:rPr>
      <w:instrText xml:space="preserve"> PAGE </w:instrText>
    </w:r>
    <w:r w:rsidRPr="005225EC">
      <w:rPr>
        <w:rStyle w:val="PageNumber"/>
        <w:szCs w:val="18"/>
      </w:rPr>
      <w:fldChar w:fldCharType="separate"/>
    </w:r>
    <w:r>
      <w:rPr>
        <w:rStyle w:val="PageNumber"/>
        <w:noProof/>
        <w:szCs w:val="18"/>
      </w:rPr>
      <w:t>1</w:t>
    </w:r>
    <w:r w:rsidRPr="005225EC">
      <w:rPr>
        <w:rStyle w:val="PageNumber"/>
        <w:szCs w:val="18"/>
      </w:rPr>
      <w:fldChar w:fldCharType="end"/>
    </w:r>
    <w:r w:rsidRPr="005225EC">
      <w:rPr>
        <w:rStyle w:val="PageNumber"/>
        <w:szCs w:val="18"/>
      </w:rPr>
      <w:t xml:space="preserve"> von </w:t>
    </w:r>
    <w:r w:rsidRPr="005225EC">
      <w:rPr>
        <w:rStyle w:val="PageNumber"/>
        <w:szCs w:val="18"/>
      </w:rPr>
      <w:fldChar w:fldCharType="begin"/>
    </w:r>
    <w:r w:rsidRPr="005225EC">
      <w:rPr>
        <w:rStyle w:val="PageNumber"/>
        <w:szCs w:val="18"/>
      </w:rPr>
      <w:instrText xml:space="preserve"> NUMPAGES </w:instrText>
    </w:r>
    <w:r w:rsidRPr="005225EC">
      <w:rPr>
        <w:rStyle w:val="PageNumber"/>
        <w:szCs w:val="18"/>
      </w:rPr>
      <w:fldChar w:fldCharType="separate"/>
    </w:r>
    <w:r>
      <w:rPr>
        <w:rStyle w:val="PageNumber"/>
        <w:noProof/>
        <w:szCs w:val="18"/>
      </w:rPr>
      <w:t>1</w:t>
    </w:r>
    <w:r w:rsidRPr="005225EC">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E3892" w14:textId="77777777" w:rsidR="008C119D" w:rsidRDefault="008C119D" w:rsidP="00FD1184">
      <w:r>
        <w:separator/>
      </w:r>
    </w:p>
  </w:footnote>
  <w:footnote w:type="continuationSeparator" w:id="0">
    <w:p w14:paraId="34F90419" w14:textId="77777777" w:rsidR="008C119D" w:rsidRDefault="008C119D"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69218" w14:textId="77777777" w:rsidR="000C4ADA" w:rsidRPr="006C35A6" w:rsidRDefault="000C4ADA" w:rsidP="00316EC0">
    <w:pPr>
      <w:pStyle w:val="Header"/>
      <w:spacing w:after="1880"/>
      <w:rPr>
        <w:sz w:val="2"/>
        <w:szCs w:val="2"/>
      </w:rPr>
    </w:pPr>
    <w:r>
      <w:rPr>
        <w:noProof/>
      </w:rPr>
      <w:drawing>
        <wp:anchor distT="0" distB="0" distL="114300" distR="114300" simplePos="0" relativeHeight="251665408" behindDoc="0" locked="0" layoutInCell="1" allowOverlap="1" wp14:anchorId="38ECD697" wp14:editId="70F11F71">
          <wp:simplePos x="0" y="0"/>
          <wp:positionH relativeFrom="column">
            <wp:posOffset>24765</wp:posOffset>
          </wp:positionH>
          <wp:positionV relativeFrom="paragraph">
            <wp:posOffset>202565</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rPr>
      <w:drawing>
        <wp:anchor distT="0" distB="0" distL="114300" distR="114300" simplePos="0" relativeHeight="251668480" behindDoc="0" locked="0" layoutInCell="1" allowOverlap="1" wp14:anchorId="6D5021EB" wp14:editId="3632158E">
          <wp:simplePos x="0" y="0"/>
          <wp:positionH relativeFrom="column">
            <wp:posOffset>4272915</wp:posOffset>
          </wp:positionH>
          <wp:positionV relativeFrom="paragraph">
            <wp:posOffset>27305</wp:posOffset>
          </wp:positionV>
          <wp:extent cx="1871345" cy="49974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0C4C6" w14:textId="77777777" w:rsidR="000C4ADA" w:rsidRPr="006C35A6" w:rsidRDefault="000C4ADA">
    <w:pPr>
      <w:pStyle w:val="Header"/>
      <w:rPr>
        <w:b/>
        <w:sz w:val="2"/>
        <w:szCs w:val="2"/>
      </w:rPr>
    </w:pPr>
    <w:r>
      <w:rPr>
        <w:noProof/>
      </w:rPr>
      <w:drawing>
        <wp:anchor distT="0" distB="0" distL="114300" distR="114300" simplePos="0" relativeHeight="251667456" behindDoc="0" locked="0" layoutInCell="1" allowOverlap="1" wp14:anchorId="3A71B2B1" wp14:editId="36E0FC6E">
          <wp:simplePos x="0" y="0"/>
          <wp:positionH relativeFrom="page">
            <wp:posOffset>4984750</wp:posOffset>
          </wp:positionH>
          <wp:positionV relativeFrom="page">
            <wp:posOffset>495300</wp:posOffset>
          </wp:positionV>
          <wp:extent cx="1871980" cy="50038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7040D06A" wp14:editId="01886527">
          <wp:simplePos x="0" y="0"/>
          <wp:positionH relativeFrom="column">
            <wp:posOffset>0</wp:posOffset>
          </wp:positionH>
          <wp:positionV relativeFrom="paragraph">
            <wp:posOffset>-17780</wp:posOffset>
          </wp:positionV>
          <wp:extent cx="1296000" cy="187200"/>
          <wp:effectExtent l="0" t="0" r="0" b="3810"/>
          <wp:wrapNone/>
          <wp:docPr id="8"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Heading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hybridMultilevel"/>
    <w:tmpl w:val="D0C6EF24"/>
    <w:lvl w:ilvl="0" w:tplc="536CB230">
      <w:start w:val="1"/>
      <w:numFmt w:val="bullet"/>
      <w:lvlText w:val=""/>
      <w:lvlJc w:val="left"/>
      <w:pPr>
        <w:tabs>
          <w:tab w:val="num" w:pos="227"/>
        </w:tabs>
        <w:ind w:left="227" w:hanging="227"/>
      </w:pPr>
      <w:rPr>
        <w:rFonts w:ascii="Symbol" w:hAnsi="Symbol" w:hint="default"/>
        <w:color w:val="auto"/>
      </w:rPr>
    </w:lvl>
    <w:lvl w:ilvl="1" w:tplc="4A30AAAC">
      <w:start w:val="1"/>
      <w:numFmt w:val="bullet"/>
      <w:lvlText w:val="o"/>
      <w:lvlJc w:val="left"/>
      <w:pPr>
        <w:tabs>
          <w:tab w:val="num" w:pos="1440"/>
        </w:tabs>
        <w:ind w:left="1440" w:hanging="360"/>
      </w:pPr>
      <w:rPr>
        <w:rFonts w:ascii="Courier New" w:hAnsi="Courier New" w:cs="Courier New" w:hint="default"/>
      </w:rPr>
    </w:lvl>
    <w:lvl w:ilvl="2" w:tplc="F70630EC">
      <w:start w:val="1"/>
      <w:numFmt w:val="bullet"/>
      <w:lvlText w:val=""/>
      <w:lvlJc w:val="left"/>
      <w:pPr>
        <w:tabs>
          <w:tab w:val="num" w:pos="2160"/>
        </w:tabs>
        <w:ind w:left="2160" w:hanging="360"/>
      </w:pPr>
      <w:rPr>
        <w:rFonts w:ascii="Wingdings" w:hAnsi="Wingdings" w:hint="default"/>
      </w:rPr>
    </w:lvl>
    <w:lvl w:ilvl="3" w:tplc="177C70FC">
      <w:start w:val="1"/>
      <w:numFmt w:val="bullet"/>
      <w:lvlText w:val=""/>
      <w:lvlJc w:val="left"/>
      <w:pPr>
        <w:tabs>
          <w:tab w:val="num" w:pos="2880"/>
        </w:tabs>
        <w:ind w:left="2880" w:hanging="360"/>
      </w:pPr>
      <w:rPr>
        <w:rFonts w:ascii="Symbol" w:hAnsi="Symbol" w:hint="default"/>
      </w:rPr>
    </w:lvl>
    <w:lvl w:ilvl="4" w:tplc="FA4827C8">
      <w:start w:val="1"/>
      <w:numFmt w:val="bullet"/>
      <w:lvlText w:val="o"/>
      <w:lvlJc w:val="left"/>
      <w:pPr>
        <w:tabs>
          <w:tab w:val="num" w:pos="3600"/>
        </w:tabs>
        <w:ind w:left="3600" w:hanging="360"/>
      </w:pPr>
      <w:rPr>
        <w:rFonts w:ascii="Courier New" w:hAnsi="Courier New" w:cs="Courier New" w:hint="default"/>
      </w:rPr>
    </w:lvl>
    <w:lvl w:ilvl="5" w:tplc="7B9C7FBC">
      <w:start w:val="1"/>
      <w:numFmt w:val="bullet"/>
      <w:lvlText w:val=""/>
      <w:lvlJc w:val="left"/>
      <w:pPr>
        <w:tabs>
          <w:tab w:val="num" w:pos="4320"/>
        </w:tabs>
        <w:ind w:left="4320" w:hanging="360"/>
      </w:pPr>
      <w:rPr>
        <w:rFonts w:ascii="Wingdings" w:hAnsi="Wingdings" w:hint="default"/>
      </w:rPr>
    </w:lvl>
    <w:lvl w:ilvl="6" w:tplc="D792B6DC">
      <w:start w:val="1"/>
      <w:numFmt w:val="bullet"/>
      <w:lvlText w:val=""/>
      <w:lvlJc w:val="left"/>
      <w:pPr>
        <w:tabs>
          <w:tab w:val="num" w:pos="5040"/>
        </w:tabs>
        <w:ind w:left="5040" w:hanging="360"/>
      </w:pPr>
      <w:rPr>
        <w:rFonts w:ascii="Symbol" w:hAnsi="Symbol" w:hint="default"/>
      </w:rPr>
    </w:lvl>
    <w:lvl w:ilvl="7" w:tplc="8DE28A68">
      <w:start w:val="1"/>
      <w:numFmt w:val="bullet"/>
      <w:lvlText w:val="o"/>
      <w:lvlJc w:val="left"/>
      <w:pPr>
        <w:tabs>
          <w:tab w:val="num" w:pos="5760"/>
        </w:tabs>
        <w:ind w:left="5760" w:hanging="360"/>
      </w:pPr>
      <w:rPr>
        <w:rFonts w:ascii="Courier New" w:hAnsi="Courier New" w:cs="Courier New" w:hint="default"/>
      </w:rPr>
    </w:lvl>
    <w:lvl w:ilvl="8" w:tplc="41EC75E0">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8128486E"/>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E971CB3"/>
    <w:multiLevelType w:val="hybridMultilevel"/>
    <w:tmpl w:val="8E44444E"/>
    <w:lvl w:ilvl="0" w:tplc="5DF25F2E">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3CC74C4F"/>
    <w:multiLevelType w:val="hybridMultilevel"/>
    <w:tmpl w:val="0407001D"/>
    <w:styleLink w:val="1ai"/>
    <w:lvl w:ilvl="0" w:tplc="E70A11DA">
      <w:start w:val="1"/>
      <w:numFmt w:val="decimal"/>
      <w:lvlText w:val="%1)"/>
      <w:lvlJc w:val="left"/>
      <w:pPr>
        <w:tabs>
          <w:tab w:val="num" w:pos="360"/>
        </w:tabs>
        <w:ind w:left="360" w:hanging="360"/>
      </w:pPr>
    </w:lvl>
    <w:lvl w:ilvl="1" w:tplc="19D8B664">
      <w:start w:val="1"/>
      <w:numFmt w:val="lowerLetter"/>
      <w:lvlText w:val="%2)"/>
      <w:lvlJc w:val="left"/>
      <w:pPr>
        <w:tabs>
          <w:tab w:val="num" w:pos="720"/>
        </w:tabs>
        <w:ind w:left="720" w:hanging="360"/>
      </w:pPr>
    </w:lvl>
    <w:lvl w:ilvl="2" w:tplc="B468ACF6">
      <w:start w:val="1"/>
      <w:numFmt w:val="lowerRoman"/>
      <w:lvlText w:val="%3)"/>
      <w:lvlJc w:val="left"/>
      <w:pPr>
        <w:tabs>
          <w:tab w:val="num" w:pos="1080"/>
        </w:tabs>
        <w:ind w:left="1080" w:hanging="360"/>
      </w:pPr>
    </w:lvl>
    <w:lvl w:ilvl="3" w:tplc="DB304AE2">
      <w:start w:val="1"/>
      <w:numFmt w:val="decimal"/>
      <w:lvlText w:val="(%4)"/>
      <w:lvlJc w:val="left"/>
      <w:pPr>
        <w:tabs>
          <w:tab w:val="num" w:pos="1440"/>
        </w:tabs>
        <w:ind w:left="1440" w:hanging="360"/>
      </w:pPr>
    </w:lvl>
    <w:lvl w:ilvl="4" w:tplc="38DCA436">
      <w:start w:val="1"/>
      <w:numFmt w:val="lowerLetter"/>
      <w:lvlText w:val="(%5)"/>
      <w:lvlJc w:val="left"/>
      <w:pPr>
        <w:tabs>
          <w:tab w:val="num" w:pos="1800"/>
        </w:tabs>
        <w:ind w:left="1800" w:hanging="360"/>
      </w:pPr>
    </w:lvl>
    <w:lvl w:ilvl="5" w:tplc="1A9E8C1E">
      <w:start w:val="1"/>
      <w:numFmt w:val="lowerRoman"/>
      <w:lvlText w:val="(%6)"/>
      <w:lvlJc w:val="left"/>
      <w:pPr>
        <w:tabs>
          <w:tab w:val="num" w:pos="2160"/>
        </w:tabs>
        <w:ind w:left="2160" w:hanging="360"/>
      </w:pPr>
    </w:lvl>
    <w:lvl w:ilvl="6" w:tplc="C77C7C18">
      <w:start w:val="1"/>
      <w:numFmt w:val="decimal"/>
      <w:lvlText w:val="%7."/>
      <w:lvlJc w:val="left"/>
      <w:pPr>
        <w:tabs>
          <w:tab w:val="num" w:pos="2520"/>
        </w:tabs>
        <w:ind w:left="2520" w:hanging="360"/>
      </w:pPr>
    </w:lvl>
    <w:lvl w:ilvl="7" w:tplc="12AE1D9A">
      <w:start w:val="1"/>
      <w:numFmt w:val="lowerLetter"/>
      <w:lvlText w:val="%8."/>
      <w:lvlJc w:val="left"/>
      <w:pPr>
        <w:tabs>
          <w:tab w:val="num" w:pos="2880"/>
        </w:tabs>
        <w:ind w:left="2880" w:hanging="360"/>
      </w:pPr>
    </w:lvl>
    <w:lvl w:ilvl="8" w:tplc="EBFCC6E8">
      <w:start w:val="1"/>
      <w:numFmt w:val="lowerRoman"/>
      <w:lvlText w:val="%9."/>
      <w:lvlJc w:val="left"/>
      <w:pPr>
        <w:tabs>
          <w:tab w:val="num" w:pos="3240"/>
        </w:tabs>
        <w:ind w:left="3240" w:hanging="360"/>
      </w:pPr>
    </w:lvl>
  </w:abstractNum>
  <w:abstractNum w:abstractNumId="16" w15:restartNumberingAfterBreak="0">
    <w:nsid w:val="4D4E71E7"/>
    <w:multiLevelType w:val="hybridMultilevel"/>
    <w:tmpl w:val="0F2414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4115FD0"/>
    <w:multiLevelType w:val="hybridMultilevel"/>
    <w:tmpl w:val="F23A3ACA"/>
    <w:lvl w:ilvl="0" w:tplc="5BF66010">
      <w:start w:val="1"/>
      <w:numFmt w:val="bullet"/>
      <w:lvlText w:val="•"/>
      <w:lvlJc w:val="left"/>
      <w:pPr>
        <w:tabs>
          <w:tab w:val="num" w:pos="720"/>
        </w:tabs>
        <w:ind w:left="720" w:hanging="360"/>
      </w:pPr>
      <w:rPr>
        <w:rFonts w:ascii="Lucida Sans Unicode" w:hAnsi="Lucida Sans Unicode" w:hint="default"/>
        <w:sz w:val="24"/>
      </w:rPr>
    </w:lvl>
    <w:lvl w:ilvl="1" w:tplc="04070003">
      <w:start w:val="1"/>
      <w:numFmt w:val="bullet"/>
      <w:lvlText w:val="o"/>
      <w:lvlJc w:val="left"/>
      <w:pPr>
        <w:tabs>
          <w:tab w:val="num" w:pos="735"/>
        </w:tabs>
        <w:ind w:left="735" w:hanging="360"/>
      </w:pPr>
      <w:rPr>
        <w:rFonts w:ascii="Courier New" w:hAnsi="Courier New" w:cs="Courier New" w:hint="default"/>
      </w:rPr>
    </w:lvl>
    <w:lvl w:ilvl="2" w:tplc="04070005">
      <w:start w:val="1"/>
      <w:numFmt w:val="bullet"/>
      <w:lvlText w:val=""/>
      <w:lvlJc w:val="left"/>
      <w:pPr>
        <w:tabs>
          <w:tab w:val="num" w:pos="1455"/>
        </w:tabs>
        <w:ind w:left="1455" w:hanging="360"/>
      </w:pPr>
      <w:rPr>
        <w:rFonts w:ascii="Wingdings" w:hAnsi="Wingdings" w:hint="default"/>
      </w:rPr>
    </w:lvl>
    <w:lvl w:ilvl="3" w:tplc="04070001">
      <w:start w:val="1"/>
      <w:numFmt w:val="bullet"/>
      <w:lvlText w:val=""/>
      <w:lvlJc w:val="left"/>
      <w:pPr>
        <w:tabs>
          <w:tab w:val="num" w:pos="2175"/>
        </w:tabs>
        <w:ind w:left="2175" w:hanging="360"/>
      </w:pPr>
      <w:rPr>
        <w:rFonts w:ascii="Symbol" w:hAnsi="Symbol" w:hint="default"/>
      </w:rPr>
    </w:lvl>
    <w:lvl w:ilvl="4" w:tplc="04070003" w:tentative="1">
      <w:start w:val="1"/>
      <w:numFmt w:val="bullet"/>
      <w:lvlText w:val="o"/>
      <w:lvlJc w:val="left"/>
      <w:pPr>
        <w:tabs>
          <w:tab w:val="num" w:pos="2895"/>
        </w:tabs>
        <w:ind w:left="2895" w:hanging="360"/>
      </w:pPr>
      <w:rPr>
        <w:rFonts w:ascii="Courier New" w:hAnsi="Courier New" w:cs="Courier New" w:hint="default"/>
      </w:rPr>
    </w:lvl>
    <w:lvl w:ilvl="5" w:tplc="04070005" w:tentative="1">
      <w:start w:val="1"/>
      <w:numFmt w:val="bullet"/>
      <w:lvlText w:val=""/>
      <w:lvlJc w:val="left"/>
      <w:pPr>
        <w:tabs>
          <w:tab w:val="num" w:pos="3615"/>
        </w:tabs>
        <w:ind w:left="3615" w:hanging="360"/>
      </w:pPr>
      <w:rPr>
        <w:rFonts w:ascii="Wingdings" w:hAnsi="Wingdings" w:hint="default"/>
      </w:rPr>
    </w:lvl>
    <w:lvl w:ilvl="6" w:tplc="04070001" w:tentative="1">
      <w:start w:val="1"/>
      <w:numFmt w:val="bullet"/>
      <w:lvlText w:val=""/>
      <w:lvlJc w:val="left"/>
      <w:pPr>
        <w:tabs>
          <w:tab w:val="num" w:pos="4335"/>
        </w:tabs>
        <w:ind w:left="4335" w:hanging="360"/>
      </w:pPr>
      <w:rPr>
        <w:rFonts w:ascii="Symbol" w:hAnsi="Symbol" w:hint="default"/>
      </w:rPr>
    </w:lvl>
    <w:lvl w:ilvl="7" w:tplc="04070003" w:tentative="1">
      <w:start w:val="1"/>
      <w:numFmt w:val="bullet"/>
      <w:lvlText w:val="o"/>
      <w:lvlJc w:val="left"/>
      <w:pPr>
        <w:tabs>
          <w:tab w:val="num" w:pos="5055"/>
        </w:tabs>
        <w:ind w:left="5055" w:hanging="360"/>
      </w:pPr>
      <w:rPr>
        <w:rFonts w:ascii="Courier New" w:hAnsi="Courier New" w:cs="Courier New" w:hint="default"/>
      </w:rPr>
    </w:lvl>
    <w:lvl w:ilvl="8" w:tplc="04070005" w:tentative="1">
      <w:start w:val="1"/>
      <w:numFmt w:val="bullet"/>
      <w:lvlText w:val=""/>
      <w:lvlJc w:val="left"/>
      <w:pPr>
        <w:tabs>
          <w:tab w:val="num" w:pos="5775"/>
        </w:tabs>
        <w:ind w:left="5775"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6B0685"/>
    <w:multiLevelType w:val="hybridMultilevel"/>
    <w:tmpl w:val="053069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10087623">
    <w:abstractNumId w:val="9"/>
  </w:num>
  <w:num w:numId="2" w16cid:durableId="860124769">
    <w:abstractNumId w:val="7"/>
  </w:num>
  <w:num w:numId="3" w16cid:durableId="28145156">
    <w:abstractNumId w:val="6"/>
  </w:num>
  <w:num w:numId="4" w16cid:durableId="333648480">
    <w:abstractNumId w:val="5"/>
  </w:num>
  <w:num w:numId="5" w16cid:durableId="81415572">
    <w:abstractNumId w:val="4"/>
  </w:num>
  <w:num w:numId="6" w16cid:durableId="2095199833">
    <w:abstractNumId w:val="8"/>
  </w:num>
  <w:num w:numId="7" w16cid:durableId="1173297716">
    <w:abstractNumId w:val="3"/>
  </w:num>
  <w:num w:numId="8" w16cid:durableId="812673488">
    <w:abstractNumId w:val="2"/>
  </w:num>
  <w:num w:numId="9" w16cid:durableId="486479417">
    <w:abstractNumId w:val="1"/>
  </w:num>
  <w:num w:numId="10" w16cid:durableId="1404911016">
    <w:abstractNumId w:val="0"/>
  </w:num>
  <w:num w:numId="11" w16cid:durableId="1448814277">
    <w:abstractNumId w:val="12"/>
  </w:num>
  <w:num w:numId="12" w16cid:durableId="632322778">
    <w:abstractNumId w:val="15"/>
  </w:num>
  <w:num w:numId="13" w16cid:durableId="1482112975">
    <w:abstractNumId w:val="13"/>
  </w:num>
  <w:num w:numId="14" w16cid:durableId="1224608228">
    <w:abstractNumId w:val="10"/>
  </w:num>
  <w:num w:numId="15" w16cid:durableId="1871529575">
    <w:abstractNumId w:val="20"/>
  </w:num>
  <w:num w:numId="16" w16cid:durableId="1022128362">
    <w:abstractNumId w:val="18"/>
  </w:num>
  <w:num w:numId="17" w16cid:durableId="128667768">
    <w:abstractNumId w:val="11"/>
  </w:num>
  <w:num w:numId="18" w16cid:durableId="1473331131">
    <w:abstractNumId w:val="12"/>
  </w:num>
  <w:num w:numId="19" w16cid:durableId="1394044375">
    <w:abstractNumId w:val="15"/>
  </w:num>
  <w:num w:numId="20" w16cid:durableId="1938977090">
    <w:abstractNumId w:val="13"/>
  </w:num>
  <w:num w:numId="21" w16cid:durableId="1010717607">
    <w:abstractNumId w:val="9"/>
  </w:num>
  <w:num w:numId="22" w16cid:durableId="840702727">
    <w:abstractNumId w:val="7"/>
  </w:num>
  <w:num w:numId="23" w16cid:durableId="634681845">
    <w:abstractNumId w:val="6"/>
  </w:num>
  <w:num w:numId="24" w16cid:durableId="1932006644">
    <w:abstractNumId w:val="5"/>
  </w:num>
  <w:num w:numId="25" w16cid:durableId="991257257">
    <w:abstractNumId w:val="4"/>
  </w:num>
  <w:num w:numId="26" w16cid:durableId="93526865">
    <w:abstractNumId w:val="8"/>
  </w:num>
  <w:num w:numId="27" w16cid:durableId="1463838800">
    <w:abstractNumId w:val="3"/>
  </w:num>
  <w:num w:numId="28" w16cid:durableId="969821843">
    <w:abstractNumId w:val="2"/>
  </w:num>
  <w:num w:numId="29" w16cid:durableId="804275853">
    <w:abstractNumId w:val="1"/>
  </w:num>
  <w:num w:numId="30" w16cid:durableId="1431777318">
    <w:abstractNumId w:val="0"/>
  </w:num>
  <w:num w:numId="31" w16cid:durableId="1199195589">
    <w:abstractNumId w:val="10"/>
  </w:num>
  <w:num w:numId="32" w16cid:durableId="437678544">
    <w:abstractNumId w:val="17"/>
  </w:num>
  <w:num w:numId="33" w16cid:durableId="1799034255">
    <w:abstractNumId w:val="16"/>
  </w:num>
  <w:num w:numId="34" w16cid:durableId="610744763">
    <w:abstractNumId w:val="19"/>
  </w:num>
  <w:num w:numId="35" w16cid:durableId="21231072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4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AA"/>
    <w:rsid w:val="00007459"/>
    <w:rsid w:val="00015707"/>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C29CA"/>
    <w:rsid w:val="000C4ADA"/>
    <w:rsid w:val="000D1DD8"/>
    <w:rsid w:val="000E06AB"/>
    <w:rsid w:val="000F1368"/>
    <w:rsid w:val="000F70A3"/>
    <w:rsid w:val="00102E05"/>
    <w:rsid w:val="00110234"/>
    <w:rsid w:val="00110640"/>
    <w:rsid w:val="001107E5"/>
    <w:rsid w:val="001175D3"/>
    <w:rsid w:val="00124443"/>
    <w:rsid w:val="00124BBC"/>
    <w:rsid w:val="00130512"/>
    <w:rsid w:val="00141B2B"/>
    <w:rsid w:val="00141EF5"/>
    <w:rsid w:val="001625AF"/>
    <w:rsid w:val="001631E8"/>
    <w:rsid w:val="00165932"/>
    <w:rsid w:val="0017414F"/>
    <w:rsid w:val="00196518"/>
    <w:rsid w:val="001B0C0C"/>
    <w:rsid w:val="001B150A"/>
    <w:rsid w:val="001B206A"/>
    <w:rsid w:val="001F00B7"/>
    <w:rsid w:val="001F7C26"/>
    <w:rsid w:val="002159BA"/>
    <w:rsid w:val="00221C32"/>
    <w:rsid w:val="0022399B"/>
    <w:rsid w:val="0023466C"/>
    <w:rsid w:val="00242A50"/>
    <w:rsid w:val="0024351A"/>
    <w:rsid w:val="0024351E"/>
    <w:rsid w:val="002465EB"/>
    <w:rsid w:val="00247D5A"/>
    <w:rsid w:val="00252EE9"/>
    <w:rsid w:val="00262EE6"/>
    <w:rsid w:val="00266B39"/>
    <w:rsid w:val="00276C89"/>
    <w:rsid w:val="002771D9"/>
    <w:rsid w:val="00287090"/>
    <w:rsid w:val="00290F07"/>
    <w:rsid w:val="002922C1"/>
    <w:rsid w:val="002A37BD"/>
    <w:rsid w:val="002A4CC9"/>
    <w:rsid w:val="002A7AB3"/>
    <w:rsid w:val="002B6293"/>
    <w:rsid w:val="002B645E"/>
    <w:rsid w:val="002B6B13"/>
    <w:rsid w:val="002C10C6"/>
    <w:rsid w:val="002C12A0"/>
    <w:rsid w:val="002D206A"/>
    <w:rsid w:val="002D2996"/>
    <w:rsid w:val="002D464B"/>
    <w:rsid w:val="002E698A"/>
    <w:rsid w:val="00301998"/>
    <w:rsid w:val="003067D4"/>
    <w:rsid w:val="00316EC0"/>
    <w:rsid w:val="00317BB5"/>
    <w:rsid w:val="0032190C"/>
    <w:rsid w:val="003402B9"/>
    <w:rsid w:val="00343E13"/>
    <w:rsid w:val="003449DC"/>
    <w:rsid w:val="00344E3B"/>
    <w:rsid w:val="003508E4"/>
    <w:rsid w:val="00367974"/>
    <w:rsid w:val="00380845"/>
    <w:rsid w:val="00384C52"/>
    <w:rsid w:val="003A023D"/>
    <w:rsid w:val="003A1BB1"/>
    <w:rsid w:val="003A4CED"/>
    <w:rsid w:val="003B0938"/>
    <w:rsid w:val="003C0198"/>
    <w:rsid w:val="003D3C20"/>
    <w:rsid w:val="003D6E84"/>
    <w:rsid w:val="003E4161"/>
    <w:rsid w:val="003F01FD"/>
    <w:rsid w:val="004016F5"/>
    <w:rsid w:val="004146D3"/>
    <w:rsid w:val="00422338"/>
    <w:rsid w:val="00425650"/>
    <w:rsid w:val="00432732"/>
    <w:rsid w:val="00463E59"/>
    <w:rsid w:val="00476F6F"/>
    <w:rsid w:val="0047761E"/>
    <w:rsid w:val="0048125C"/>
    <w:rsid w:val="004815AA"/>
    <w:rsid w:val="004820F9"/>
    <w:rsid w:val="00491C7E"/>
    <w:rsid w:val="0049367A"/>
    <w:rsid w:val="004A28CF"/>
    <w:rsid w:val="004A5E45"/>
    <w:rsid w:val="004B71AC"/>
    <w:rsid w:val="004C28A5"/>
    <w:rsid w:val="004C520C"/>
    <w:rsid w:val="004C5E53"/>
    <w:rsid w:val="004E04B2"/>
    <w:rsid w:val="004E1DCE"/>
    <w:rsid w:val="004E27F6"/>
    <w:rsid w:val="004E3505"/>
    <w:rsid w:val="004F0B24"/>
    <w:rsid w:val="004F1444"/>
    <w:rsid w:val="004F6283"/>
    <w:rsid w:val="005020EF"/>
    <w:rsid w:val="005225EC"/>
    <w:rsid w:val="00523715"/>
    <w:rsid w:val="005337DD"/>
    <w:rsid w:val="005348E1"/>
    <w:rsid w:val="00545FDC"/>
    <w:rsid w:val="00552ADA"/>
    <w:rsid w:val="00554C5A"/>
    <w:rsid w:val="0056559A"/>
    <w:rsid w:val="0057548A"/>
    <w:rsid w:val="00582643"/>
    <w:rsid w:val="00582C0E"/>
    <w:rsid w:val="00587C52"/>
    <w:rsid w:val="005A119C"/>
    <w:rsid w:val="005A73EC"/>
    <w:rsid w:val="005B3BD7"/>
    <w:rsid w:val="005E0397"/>
    <w:rsid w:val="005E799F"/>
    <w:rsid w:val="005F234C"/>
    <w:rsid w:val="005F50D9"/>
    <w:rsid w:val="00605C02"/>
    <w:rsid w:val="00606A38"/>
    <w:rsid w:val="00617396"/>
    <w:rsid w:val="006229F3"/>
    <w:rsid w:val="00623460"/>
    <w:rsid w:val="00627185"/>
    <w:rsid w:val="00636C35"/>
    <w:rsid w:val="006378D0"/>
    <w:rsid w:val="00645F2F"/>
    <w:rsid w:val="00647919"/>
    <w:rsid w:val="00651F1E"/>
    <w:rsid w:val="00652A75"/>
    <w:rsid w:val="00656F73"/>
    <w:rsid w:val="006651E2"/>
    <w:rsid w:val="006729D2"/>
    <w:rsid w:val="00696594"/>
    <w:rsid w:val="006A1832"/>
    <w:rsid w:val="006A581A"/>
    <w:rsid w:val="006A7134"/>
    <w:rsid w:val="006B5D2C"/>
    <w:rsid w:val="006C35A6"/>
    <w:rsid w:val="006C388A"/>
    <w:rsid w:val="006D601A"/>
    <w:rsid w:val="006E2710"/>
    <w:rsid w:val="006E2F15"/>
    <w:rsid w:val="006E5B66"/>
    <w:rsid w:val="006F2869"/>
    <w:rsid w:val="006F343B"/>
    <w:rsid w:val="006F3AB9"/>
    <w:rsid w:val="006F4DC5"/>
    <w:rsid w:val="006F5EAA"/>
    <w:rsid w:val="00717EDA"/>
    <w:rsid w:val="0072366D"/>
    <w:rsid w:val="00725545"/>
    <w:rsid w:val="00731495"/>
    <w:rsid w:val="00744FA6"/>
    <w:rsid w:val="00751E3D"/>
    <w:rsid w:val="00763004"/>
    <w:rsid w:val="00770879"/>
    <w:rsid w:val="00775D2E"/>
    <w:rsid w:val="00784360"/>
    <w:rsid w:val="007A2C47"/>
    <w:rsid w:val="007C42FA"/>
    <w:rsid w:val="007E025C"/>
    <w:rsid w:val="007E0B4D"/>
    <w:rsid w:val="007E5A2B"/>
    <w:rsid w:val="007E7C76"/>
    <w:rsid w:val="007F1506"/>
    <w:rsid w:val="007F200A"/>
    <w:rsid w:val="00800AA9"/>
    <w:rsid w:val="00820391"/>
    <w:rsid w:val="0082192E"/>
    <w:rsid w:val="00826AB1"/>
    <w:rsid w:val="00834E44"/>
    <w:rsid w:val="00835DAC"/>
    <w:rsid w:val="00836B9A"/>
    <w:rsid w:val="008420F0"/>
    <w:rsid w:val="0084389E"/>
    <w:rsid w:val="00846E59"/>
    <w:rsid w:val="00860A6B"/>
    <w:rsid w:val="008766FF"/>
    <w:rsid w:val="00885442"/>
    <w:rsid w:val="00894378"/>
    <w:rsid w:val="008A0D35"/>
    <w:rsid w:val="008A623F"/>
    <w:rsid w:val="008B03E0"/>
    <w:rsid w:val="008B7AFE"/>
    <w:rsid w:val="008C00D3"/>
    <w:rsid w:val="008C06FF"/>
    <w:rsid w:val="008C119D"/>
    <w:rsid w:val="008C2187"/>
    <w:rsid w:val="008D5A15"/>
    <w:rsid w:val="008E0D9A"/>
    <w:rsid w:val="008E7921"/>
    <w:rsid w:val="008F49C5"/>
    <w:rsid w:val="008F4A69"/>
    <w:rsid w:val="009031FF"/>
    <w:rsid w:val="0090621C"/>
    <w:rsid w:val="00915982"/>
    <w:rsid w:val="00921EF8"/>
    <w:rsid w:val="00922A0A"/>
    <w:rsid w:val="0092775B"/>
    <w:rsid w:val="00934DE5"/>
    <w:rsid w:val="00935881"/>
    <w:rsid w:val="009504CA"/>
    <w:rsid w:val="009560C1"/>
    <w:rsid w:val="009577A8"/>
    <w:rsid w:val="00966112"/>
    <w:rsid w:val="00971345"/>
    <w:rsid w:val="009752DC"/>
    <w:rsid w:val="0097547F"/>
    <w:rsid w:val="00977987"/>
    <w:rsid w:val="00992553"/>
    <w:rsid w:val="009A2F60"/>
    <w:rsid w:val="009A30AC"/>
    <w:rsid w:val="009A7CDC"/>
    <w:rsid w:val="009B1AD8"/>
    <w:rsid w:val="009B4921"/>
    <w:rsid w:val="009C40DA"/>
    <w:rsid w:val="009C5F4B"/>
    <w:rsid w:val="009E3A1C"/>
    <w:rsid w:val="009F05F2"/>
    <w:rsid w:val="009F07B1"/>
    <w:rsid w:val="00A1555F"/>
    <w:rsid w:val="00A1593C"/>
    <w:rsid w:val="00A16154"/>
    <w:rsid w:val="00A30BD0"/>
    <w:rsid w:val="00A333FB"/>
    <w:rsid w:val="00A3644E"/>
    <w:rsid w:val="00A41C88"/>
    <w:rsid w:val="00A5379E"/>
    <w:rsid w:val="00A6056D"/>
    <w:rsid w:val="00A60CE5"/>
    <w:rsid w:val="00A70C5E"/>
    <w:rsid w:val="00A712B8"/>
    <w:rsid w:val="00A712C6"/>
    <w:rsid w:val="00A777B7"/>
    <w:rsid w:val="00A81F2D"/>
    <w:rsid w:val="00A82F9D"/>
    <w:rsid w:val="00AD3A24"/>
    <w:rsid w:val="00AE3848"/>
    <w:rsid w:val="00AF0606"/>
    <w:rsid w:val="00B128FD"/>
    <w:rsid w:val="00B1474E"/>
    <w:rsid w:val="00B2025B"/>
    <w:rsid w:val="00B2500C"/>
    <w:rsid w:val="00B300C4"/>
    <w:rsid w:val="00B31D5A"/>
    <w:rsid w:val="00B405E6"/>
    <w:rsid w:val="00B46BD0"/>
    <w:rsid w:val="00B50494"/>
    <w:rsid w:val="00B77964"/>
    <w:rsid w:val="00B811DE"/>
    <w:rsid w:val="00B85905"/>
    <w:rsid w:val="00BA253C"/>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37E85"/>
    <w:rsid w:val="00C40E5D"/>
    <w:rsid w:val="00C421AD"/>
    <w:rsid w:val="00C4228E"/>
    <w:rsid w:val="00C4300F"/>
    <w:rsid w:val="00C60F15"/>
    <w:rsid w:val="00C62002"/>
    <w:rsid w:val="00C81882"/>
    <w:rsid w:val="00C82B36"/>
    <w:rsid w:val="00C86A9B"/>
    <w:rsid w:val="00C92897"/>
    <w:rsid w:val="00C930F0"/>
    <w:rsid w:val="00CB3A53"/>
    <w:rsid w:val="00CC69A5"/>
    <w:rsid w:val="00CD18DB"/>
    <w:rsid w:val="00CD3EA5"/>
    <w:rsid w:val="00CE2E92"/>
    <w:rsid w:val="00CF2E07"/>
    <w:rsid w:val="00CF3942"/>
    <w:rsid w:val="00D129CF"/>
    <w:rsid w:val="00D27A3F"/>
    <w:rsid w:val="00D32AEC"/>
    <w:rsid w:val="00D333AA"/>
    <w:rsid w:val="00D35567"/>
    <w:rsid w:val="00D418FB"/>
    <w:rsid w:val="00D422B6"/>
    <w:rsid w:val="00D46695"/>
    <w:rsid w:val="00D46DAB"/>
    <w:rsid w:val="00D47D67"/>
    <w:rsid w:val="00D50B3E"/>
    <w:rsid w:val="00D55961"/>
    <w:rsid w:val="00D60C11"/>
    <w:rsid w:val="00D60EE3"/>
    <w:rsid w:val="00D62BEC"/>
    <w:rsid w:val="00D64FFC"/>
    <w:rsid w:val="00D67640"/>
    <w:rsid w:val="00D72A07"/>
    <w:rsid w:val="00D81FE9"/>
    <w:rsid w:val="00D84239"/>
    <w:rsid w:val="00D90774"/>
    <w:rsid w:val="00D95388"/>
    <w:rsid w:val="00D96E15"/>
    <w:rsid w:val="00DA639C"/>
    <w:rsid w:val="00DB3E3C"/>
    <w:rsid w:val="00DB4A29"/>
    <w:rsid w:val="00DB5BD4"/>
    <w:rsid w:val="00DC3E2D"/>
    <w:rsid w:val="00DD310A"/>
    <w:rsid w:val="00DD3173"/>
    <w:rsid w:val="00DD406E"/>
    <w:rsid w:val="00DE534A"/>
    <w:rsid w:val="00DE7067"/>
    <w:rsid w:val="00DE7850"/>
    <w:rsid w:val="00DE79ED"/>
    <w:rsid w:val="00E05BB2"/>
    <w:rsid w:val="00E116DE"/>
    <w:rsid w:val="00E120CF"/>
    <w:rsid w:val="00E13506"/>
    <w:rsid w:val="00E16765"/>
    <w:rsid w:val="00E172A1"/>
    <w:rsid w:val="00E363F0"/>
    <w:rsid w:val="00E430EA"/>
    <w:rsid w:val="00E44B62"/>
    <w:rsid w:val="00E541EA"/>
    <w:rsid w:val="00E542F3"/>
    <w:rsid w:val="00E67709"/>
    <w:rsid w:val="00E8576B"/>
    <w:rsid w:val="00E97290"/>
    <w:rsid w:val="00EB0C3E"/>
    <w:rsid w:val="00EB0E3A"/>
    <w:rsid w:val="00EC012C"/>
    <w:rsid w:val="00EC2C4D"/>
    <w:rsid w:val="00EF353E"/>
    <w:rsid w:val="00EF7CED"/>
    <w:rsid w:val="00EF7EB3"/>
    <w:rsid w:val="00F02BAF"/>
    <w:rsid w:val="00F07F0E"/>
    <w:rsid w:val="00F118D1"/>
    <w:rsid w:val="00F2058F"/>
    <w:rsid w:val="00F24D2F"/>
    <w:rsid w:val="00F47702"/>
    <w:rsid w:val="00F5602B"/>
    <w:rsid w:val="00F5608E"/>
    <w:rsid w:val="00F601FE"/>
    <w:rsid w:val="00F615C2"/>
    <w:rsid w:val="00F66FEE"/>
    <w:rsid w:val="00F708E8"/>
    <w:rsid w:val="00F77541"/>
    <w:rsid w:val="00F87DB6"/>
    <w:rsid w:val="00F94E80"/>
    <w:rsid w:val="00FA151A"/>
    <w:rsid w:val="00FA30D7"/>
    <w:rsid w:val="00FA5164"/>
    <w:rsid w:val="00FA5F5C"/>
    <w:rsid w:val="00FA6612"/>
    <w:rsid w:val="00FD0461"/>
    <w:rsid w:val="00FD1184"/>
    <w:rsid w:val="00FE60A6"/>
    <w:rsid w:val="00FE676A"/>
    <w:rsid w:val="00FE6F62"/>
    <w:rsid w:val="00FE7673"/>
    <w:rsid w:val="00FF44FF"/>
    <w:rsid w:val="0FC6DE35"/>
    <w:rsid w:val="10F2081C"/>
    <w:rsid w:val="13340E1A"/>
    <w:rsid w:val="14DDD9B8"/>
    <w:rsid w:val="1983CCE1"/>
    <w:rsid w:val="2262ED97"/>
    <w:rsid w:val="2342BC43"/>
    <w:rsid w:val="246749E8"/>
    <w:rsid w:val="255D5C3A"/>
    <w:rsid w:val="27AE3867"/>
    <w:rsid w:val="2B80D2E7"/>
    <w:rsid w:val="2E155ADE"/>
    <w:rsid w:val="2E98BC1D"/>
    <w:rsid w:val="31489AC5"/>
    <w:rsid w:val="35655709"/>
    <w:rsid w:val="3C869C23"/>
    <w:rsid w:val="414372CD"/>
    <w:rsid w:val="41D56067"/>
    <w:rsid w:val="43A9F61C"/>
    <w:rsid w:val="450897B9"/>
    <w:rsid w:val="4CC5533D"/>
    <w:rsid w:val="57225A4A"/>
    <w:rsid w:val="597C3E61"/>
    <w:rsid w:val="5D9BAB07"/>
    <w:rsid w:val="60D1BDDE"/>
    <w:rsid w:val="6328F22C"/>
    <w:rsid w:val="637A6160"/>
    <w:rsid w:val="6AE3D3E9"/>
    <w:rsid w:val="6FE36F99"/>
    <w:rsid w:val="7082972E"/>
    <w:rsid w:val="75593969"/>
    <w:rsid w:val="7775F83A"/>
    <w:rsid w:val="7B2502B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DDD4D"/>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77F"/>
    <w:pPr>
      <w:spacing w:line="300" w:lineRule="exact"/>
    </w:pPr>
    <w:rPr>
      <w:rFonts w:ascii="Lucida Sans Unicode" w:hAnsi="Lucida Sans Unicode"/>
      <w:sz w:val="22"/>
      <w:szCs w:val="24"/>
    </w:rPr>
  </w:style>
  <w:style w:type="paragraph" w:styleId="Heading1">
    <w:name w:val="heading 1"/>
    <w:basedOn w:val="Normal"/>
    <w:qFormat/>
    <w:rsid w:val="00BF0F5C"/>
    <w:pPr>
      <w:keepNext/>
      <w:numPr>
        <w:numId w:val="31"/>
      </w:numPr>
      <w:spacing w:before="300"/>
      <w:outlineLvl w:val="0"/>
    </w:pPr>
    <w:rPr>
      <w:rFonts w:cs="Arial"/>
      <w:bCs/>
      <w:kern w:val="32"/>
      <w:sz w:val="24"/>
      <w:szCs w:val="32"/>
    </w:rPr>
  </w:style>
  <w:style w:type="paragraph" w:styleId="Heading2">
    <w:name w:val="heading 2"/>
    <w:basedOn w:val="Normal"/>
    <w:next w:val="Normal"/>
    <w:qFormat/>
    <w:rsid w:val="0017414F"/>
    <w:pPr>
      <w:keepNext/>
      <w:spacing w:before="300"/>
      <w:outlineLvl w:val="1"/>
    </w:pPr>
    <w:rPr>
      <w:rFonts w:cs="Arial"/>
      <w:b/>
      <w:bCs/>
      <w:iCs/>
      <w:sz w:val="18"/>
      <w:szCs w:val="28"/>
    </w:rPr>
  </w:style>
  <w:style w:type="paragraph" w:styleId="Heading3">
    <w:name w:val="heading 3"/>
    <w:basedOn w:val="Title"/>
    <w:next w:val="Title"/>
    <w:qFormat/>
    <w:rsid w:val="0017414F"/>
    <w:pPr>
      <w:keepNext/>
      <w:spacing w:after="600"/>
      <w:outlineLvl w:val="2"/>
    </w:pPr>
    <w:rPr>
      <w:bCs w:val="0"/>
      <w:szCs w:val="26"/>
    </w:rPr>
  </w:style>
  <w:style w:type="paragraph" w:styleId="Heading4">
    <w:name w:val="heading 4"/>
    <w:basedOn w:val="Boilerplate"/>
    <w:next w:val="Boilerplate"/>
    <w:qFormat/>
    <w:rsid w:val="0017414F"/>
    <w:pPr>
      <w:keepNext/>
      <w:spacing w:before="240"/>
      <w:outlineLvl w:val="3"/>
    </w:pPr>
    <w:rPr>
      <w:b/>
      <w:bCs/>
      <w:szCs w:val="28"/>
    </w:rPr>
  </w:style>
  <w:style w:type="paragraph" w:styleId="Heading5">
    <w:name w:val="heading 5"/>
    <w:basedOn w:val="Normal"/>
    <w:next w:val="Normal"/>
    <w:qFormat/>
    <w:rsid w:val="0017414F"/>
    <w:pPr>
      <w:spacing w:before="240" w:after="60"/>
      <w:outlineLvl w:val="4"/>
    </w:pPr>
    <w:rPr>
      <w:b/>
      <w:bCs/>
      <w:i/>
      <w:iCs/>
      <w:sz w:val="26"/>
      <w:szCs w:val="26"/>
    </w:rPr>
  </w:style>
  <w:style w:type="paragraph" w:styleId="Heading6">
    <w:name w:val="heading 6"/>
    <w:basedOn w:val="Normal"/>
    <w:next w:val="Normal"/>
    <w:qFormat/>
    <w:rsid w:val="0017414F"/>
    <w:pPr>
      <w:spacing w:before="240" w:after="60"/>
      <w:outlineLvl w:val="5"/>
    </w:pPr>
    <w:rPr>
      <w:b/>
      <w:bCs/>
      <w:szCs w:val="22"/>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iCs/>
    </w:rPr>
  </w:style>
  <w:style w:type="paragraph" w:styleId="Heading9">
    <w:name w:val="heading 9"/>
    <w:basedOn w:val="Normal"/>
    <w:next w:val="Normal"/>
    <w:qFormat/>
    <w:rsid w:val="0017414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pPr>
  </w:style>
  <w:style w:type="paragraph" w:styleId="ListBullet3">
    <w:name w:val="List Bullet 3"/>
    <w:basedOn w:val="Normal"/>
    <w:semiHidden/>
    <w:rsid w:val="0017414F"/>
    <w:pPr>
      <w:numPr>
        <w:numId w:val="23"/>
      </w:numPr>
    </w:pPr>
  </w:style>
  <w:style w:type="paragraph" w:styleId="ListBullet4">
    <w:name w:val="List Bullet 4"/>
    <w:basedOn w:val="Normal"/>
    <w:semiHidden/>
    <w:rsid w:val="0017414F"/>
    <w:pPr>
      <w:numPr>
        <w:numId w:val="24"/>
      </w:numPr>
    </w:pPr>
  </w:style>
  <w:style w:type="paragraph" w:styleId="ListBullet5">
    <w:name w:val="List Bullet 5"/>
    <w:basedOn w:val="Normal"/>
    <w:semiHidden/>
    <w:rsid w:val="0017414F"/>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qFormat/>
    <w:rsid w:val="0017414F"/>
    <w:rPr>
      <w:b/>
      <w:bCs/>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qFormat/>
    <w:rsid w:val="0017414F"/>
    <w:rPr>
      <w:i/>
      <w:iCs/>
    </w:rPr>
  </w:style>
  <w:style w:type="paragraph" w:styleId="HTMLAddress">
    <w:name w:val="HTML Address"/>
    <w:basedOn w:val="Normal"/>
    <w:semiHidden/>
    <w:rsid w:val="0017414F"/>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semiHidden/>
    <w:rsid w:val="0017414F"/>
    <w:rPr>
      <w:rFonts w:ascii="Courier New" w:hAnsi="Courier New" w:cs="Courier New"/>
      <w:szCs w:val="20"/>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szCs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szCs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link w:val="TitleChar"/>
    <w:qFormat/>
    <w:rsid w:val="0006177F"/>
    <w:pPr>
      <w:outlineLvl w:val="0"/>
    </w:pPr>
    <w:rPr>
      <w:rFonts w:cs="Arial"/>
      <w:b/>
      <w:bCs/>
      <w:kern w:val="28"/>
      <w:sz w:val="24"/>
      <w:szCs w:val="32"/>
    </w:rPr>
  </w:style>
  <w:style w:type="paragraph" w:styleId="EnvelopeReturn">
    <w:name w:val="envelope return"/>
    <w:basedOn w:val="Normal"/>
    <w:semiHidden/>
    <w:rsid w:val="0017414F"/>
    <w:rPr>
      <w:rFonts w:ascii="Arial" w:hAnsi="Arial" w:cs="Arial"/>
      <w:szCs w:val="20"/>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06177F"/>
    <w:pPr>
      <w:numPr>
        <w:numId w:val="0"/>
      </w:numPr>
      <w:spacing w:before="0"/>
    </w:pPr>
  </w:style>
  <w:style w:type="paragraph" w:styleId="BalloonText">
    <w:name w:val="Balloon Text"/>
    <w:basedOn w:val="Normal"/>
    <w:semiHidden/>
    <w:rsid w:val="000E06AB"/>
    <w:rPr>
      <w:rFonts w:ascii="Tahoma" w:hAnsi="Tahoma" w:cs="Tahoma"/>
      <w:sz w:val="16"/>
      <w:szCs w:val="16"/>
    </w:rPr>
  </w:style>
  <w:style w:type="paragraph" w:customStyle="1" w:styleId="M1">
    <w:name w:val="M1"/>
    <w:basedOn w:val="Normal"/>
    <w:rsid w:val="00EF353E"/>
    <w:pPr>
      <w:framePr w:wrap="around" w:vAnchor="page" w:hAnchor="page" w:x="8971" w:y="3222"/>
      <w:spacing w:line="180" w:lineRule="exact"/>
      <w:ind w:right="85"/>
      <w:suppressOverlap/>
    </w:pPr>
    <w:rPr>
      <w:b/>
      <w:position w:val="-2"/>
      <w:sz w:val="13"/>
    </w:rPr>
  </w:style>
  <w:style w:type="paragraph" w:customStyle="1" w:styleId="M8">
    <w:name w:val="M8"/>
    <w:basedOn w:val="Normal"/>
    <w:rsid w:val="000B1B97"/>
    <w:pPr>
      <w:framePr w:wrap="around" w:vAnchor="page" w:hAnchor="page" w:x="8971" w:y="3222"/>
      <w:tabs>
        <w:tab w:val="left" w:pos="518"/>
      </w:tabs>
      <w:spacing w:line="180" w:lineRule="exact"/>
      <w:suppressOverlap/>
    </w:pPr>
    <w:rPr>
      <w:sz w:val="13"/>
    </w:rPr>
  </w:style>
  <w:style w:type="paragraph" w:customStyle="1" w:styleId="M9">
    <w:name w:val="M9"/>
    <w:basedOn w:val="Normal"/>
    <w:rsid w:val="000B1B97"/>
    <w:pPr>
      <w:framePr w:wrap="around" w:vAnchor="page" w:hAnchor="page" w:x="8971" w:y="3222"/>
      <w:tabs>
        <w:tab w:val="left" w:pos="518"/>
      </w:tabs>
      <w:spacing w:line="180" w:lineRule="exact"/>
      <w:suppressOverlap/>
    </w:pPr>
    <w:rPr>
      <w:sz w:val="13"/>
    </w:rPr>
  </w:style>
  <w:style w:type="paragraph" w:customStyle="1" w:styleId="M10">
    <w:name w:val="M10"/>
    <w:basedOn w:val="Normal"/>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Normal"/>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Normal"/>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Normal"/>
    <w:uiPriority w:val="99"/>
    <w:rsid w:val="00D81FE9"/>
    <w:pPr>
      <w:autoSpaceDE w:val="0"/>
      <w:autoSpaceDN w:val="0"/>
      <w:spacing w:line="240" w:lineRule="auto"/>
    </w:pPr>
    <w:rPr>
      <w:rFonts w:eastAsiaTheme="minorHAnsi" w:cs="Lucida Sans Unicode"/>
      <w:color w:val="000000"/>
      <w:sz w:val="24"/>
    </w:rPr>
  </w:style>
  <w:style w:type="paragraph" w:customStyle="1" w:styleId="V1">
    <w:name w:val="V1"/>
    <w:basedOn w:val="Normal"/>
    <w:rsid w:val="008E0D9A"/>
    <w:pPr>
      <w:framePr w:wrap="around" w:vAnchor="page" w:hAnchor="page" w:x="8971" w:y="3222"/>
      <w:tabs>
        <w:tab w:val="left" w:pos="518"/>
      </w:tabs>
      <w:spacing w:line="180" w:lineRule="exact"/>
      <w:suppressOverlap/>
    </w:pPr>
    <w:rPr>
      <w:b/>
      <w:bCs/>
      <w:sz w:val="13"/>
    </w:rPr>
  </w:style>
  <w:style w:type="paragraph" w:customStyle="1" w:styleId="V2">
    <w:name w:val="V2"/>
    <w:basedOn w:val="Normal"/>
    <w:rsid w:val="008E0D9A"/>
    <w:pPr>
      <w:framePr w:wrap="around" w:vAnchor="page" w:hAnchor="page" w:x="8971" w:y="3222"/>
      <w:tabs>
        <w:tab w:val="left" w:pos="518"/>
      </w:tabs>
      <w:spacing w:line="180" w:lineRule="exact"/>
      <w:suppressOverlap/>
    </w:pPr>
    <w:rPr>
      <w:sz w:val="13"/>
    </w:rPr>
  </w:style>
  <w:style w:type="paragraph" w:customStyle="1" w:styleId="V3">
    <w:name w:val="V3"/>
    <w:basedOn w:val="Normal"/>
    <w:rsid w:val="008E0D9A"/>
    <w:pPr>
      <w:framePr w:wrap="around" w:vAnchor="page" w:hAnchor="page" w:x="8971" w:y="3222"/>
      <w:tabs>
        <w:tab w:val="left" w:pos="518"/>
      </w:tabs>
      <w:spacing w:line="180" w:lineRule="exact"/>
      <w:suppressOverlap/>
    </w:pPr>
    <w:rPr>
      <w:sz w:val="13"/>
    </w:rPr>
  </w:style>
  <w:style w:type="paragraph" w:customStyle="1" w:styleId="V4">
    <w:name w:val="V4"/>
    <w:basedOn w:val="Normal"/>
    <w:rsid w:val="008E0D9A"/>
    <w:pPr>
      <w:framePr w:wrap="around" w:vAnchor="page" w:hAnchor="page" w:x="8971" w:y="3222"/>
      <w:tabs>
        <w:tab w:val="left" w:pos="518"/>
      </w:tabs>
      <w:spacing w:line="180" w:lineRule="exact"/>
      <w:suppressOverlap/>
    </w:pPr>
    <w:rPr>
      <w:sz w:val="13"/>
    </w:rPr>
  </w:style>
  <w:style w:type="paragraph" w:customStyle="1" w:styleId="V5">
    <w:name w:val="V5"/>
    <w:basedOn w:val="Normal"/>
    <w:rsid w:val="008E0D9A"/>
    <w:pPr>
      <w:framePr w:wrap="around" w:vAnchor="page" w:hAnchor="page" w:x="8971" w:y="3222"/>
      <w:tabs>
        <w:tab w:val="left" w:pos="518"/>
      </w:tabs>
      <w:spacing w:line="180" w:lineRule="exact"/>
      <w:suppressOverlap/>
    </w:pPr>
    <w:rPr>
      <w:sz w:val="13"/>
      <w:lang w:val="nb-NO"/>
    </w:rPr>
  </w:style>
  <w:style w:type="paragraph" w:customStyle="1" w:styleId="V6">
    <w:name w:val="V6"/>
    <w:basedOn w:val="Normal"/>
    <w:rsid w:val="008E0D9A"/>
    <w:pPr>
      <w:framePr w:wrap="around" w:vAnchor="page" w:hAnchor="page" w:x="8971" w:y="3222"/>
      <w:tabs>
        <w:tab w:val="left" w:pos="518"/>
      </w:tabs>
      <w:spacing w:line="180" w:lineRule="exact"/>
      <w:suppressOverlap/>
    </w:pPr>
    <w:rPr>
      <w:sz w:val="13"/>
    </w:rPr>
  </w:style>
  <w:style w:type="paragraph" w:customStyle="1" w:styleId="V9">
    <w:name w:val="V9"/>
    <w:basedOn w:val="Normal"/>
    <w:rsid w:val="008E0D9A"/>
    <w:pPr>
      <w:framePr w:wrap="auto" w:vAnchor="page" w:hAnchor="page" w:x="8971" w:y="3222"/>
      <w:tabs>
        <w:tab w:val="left" w:pos="518"/>
      </w:tabs>
      <w:spacing w:line="180" w:lineRule="exact"/>
      <w:suppressOverlap/>
    </w:pPr>
    <w:rPr>
      <w:b/>
      <w:bCs/>
      <w:sz w:val="13"/>
    </w:rPr>
  </w:style>
  <w:style w:type="paragraph" w:customStyle="1" w:styleId="V14">
    <w:name w:val="V14"/>
    <w:basedOn w:val="Normal"/>
    <w:rsid w:val="008E0D9A"/>
    <w:pPr>
      <w:framePr w:wrap="auto" w:vAnchor="page" w:hAnchor="page" w:x="8971" w:y="3222"/>
      <w:tabs>
        <w:tab w:val="left" w:pos="518"/>
      </w:tabs>
      <w:spacing w:line="180" w:lineRule="exact"/>
      <w:suppressOverlap/>
    </w:pPr>
    <w:rPr>
      <w:sz w:val="13"/>
    </w:rPr>
  </w:style>
  <w:style w:type="paragraph" w:customStyle="1" w:styleId="V15">
    <w:name w:val="V15"/>
    <w:basedOn w:val="Normal"/>
    <w:rsid w:val="008E0D9A"/>
    <w:pPr>
      <w:framePr w:wrap="auto" w:vAnchor="page" w:hAnchor="page" w:x="8971" w:y="3222"/>
      <w:tabs>
        <w:tab w:val="left" w:pos="518"/>
      </w:tabs>
      <w:spacing w:line="180" w:lineRule="exact"/>
      <w:suppressOverlap/>
    </w:pPr>
    <w:rPr>
      <w:sz w:val="13"/>
    </w:rPr>
  </w:style>
  <w:style w:type="paragraph" w:customStyle="1" w:styleId="V16">
    <w:name w:val="V16"/>
    <w:basedOn w:val="Normal"/>
    <w:rsid w:val="008E0D9A"/>
    <w:pPr>
      <w:framePr w:wrap="auto" w:vAnchor="page" w:hAnchor="page" w:x="8971" w:y="3222"/>
      <w:tabs>
        <w:tab w:val="left" w:pos="518"/>
      </w:tabs>
      <w:spacing w:line="180" w:lineRule="exact"/>
      <w:suppressOverlap/>
    </w:pPr>
    <w:rPr>
      <w:sz w:val="13"/>
    </w:rPr>
  </w:style>
  <w:style w:type="paragraph" w:customStyle="1" w:styleId="V17">
    <w:name w:val="V17"/>
    <w:basedOn w:val="Normal"/>
    <w:rsid w:val="008E0D9A"/>
    <w:pPr>
      <w:framePr w:wrap="auto" w:vAnchor="page" w:hAnchor="page" w:x="8971" w:y="3222"/>
      <w:tabs>
        <w:tab w:val="left" w:pos="518"/>
      </w:tabs>
      <w:spacing w:line="180" w:lineRule="exact"/>
      <w:suppressOverlap/>
    </w:pPr>
    <w:rPr>
      <w:sz w:val="13"/>
    </w:rPr>
  </w:style>
  <w:style w:type="paragraph" w:styleId="ListParagraph">
    <w:name w:val="List Paragraph"/>
    <w:basedOn w:val="Normal"/>
    <w:uiPriority w:val="34"/>
    <w:qFormat/>
    <w:rsid w:val="00F615C2"/>
    <w:pPr>
      <w:ind w:left="720"/>
      <w:contextualSpacing/>
    </w:pPr>
    <w:rPr>
      <w:lang w:val="en-GB"/>
    </w:rPr>
  </w:style>
  <w:style w:type="character" w:customStyle="1" w:styleId="ui-provider">
    <w:name w:val="ui-provider"/>
    <w:basedOn w:val="DefaultParagraphFont"/>
    <w:rsid w:val="00F615C2"/>
  </w:style>
  <w:style w:type="character" w:styleId="UnresolvedMention">
    <w:name w:val="Unresolved Mention"/>
    <w:basedOn w:val="DefaultParagraphFont"/>
    <w:uiPriority w:val="99"/>
    <w:semiHidden/>
    <w:unhideWhenUsed/>
    <w:rsid w:val="00FF44FF"/>
    <w:rPr>
      <w:color w:val="605E5C"/>
      <w:shd w:val="clear" w:color="auto" w:fill="E1DFDD"/>
    </w:rPr>
  </w:style>
  <w:style w:type="character" w:customStyle="1" w:styleId="TitleChar">
    <w:name w:val="Title Char"/>
    <w:basedOn w:val="DefaultParagraphFont"/>
    <w:link w:val="Title"/>
    <w:rsid w:val="001B150A"/>
    <w:rPr>
      <w:rFonts w:ascii="Lucida Sans Unicode" w:hAnsi="Lucida Sans Unicode" w:cs="Arial"/>
      <w:b/>
      <w:bCs/>
      <w:kern w:val="28"/>
      <w:sz w:val="24"/>
      <w:szCs w:val="32"/>
    </w:rPr>
  </w:style>
  <w:style w:type="paragraph" w:styleId="Revision">
    <w:name w:val="Revision"/>
    <w:hidden/>
    <w:uiPriority w:val="99"/>
    <w:semiHidden/>
    <w:rsid w:val="00E16765"/>
    <w:rPr>
      <w:rFonts w:ascii="Lucida Sans Unicode" w:hAnsi="Lucida Sans Unicode"/>
      <w:sz w:val="22"/>
      <w:szCs w:val="24"/>
    </w:rPr>
  </w:style>
  <w:style w:type="character" w:styleId="CommentReference">
    <w:name w:val="annotation reference"/>
    <w:basedOn w:val="DefaultParagraphFont"/>
    <w:semiHidden/>
    <w:unhideWhenUsed/>
    <w:rsid w:val="00F2058F"/>
    <w:rPr>
      <w:sz w:val="16"/>
      <w:szCs w:val="16"/>
    </w:rPr>
  </w:style>
  <w:style w:type="paragraph" w:styleId="CommentText">
    <w:name w:val="annotation text"/>
    <w:basedOn w:val="Normal"/>
    <w:link w:val="CommentTextChar"/>
    <w:semiHidden/>
    <w:unhideWhenUsed/>
    <w:rsid w:val="00F2058F"/>
    <w:pPr>
      <w:spacing w:line="240" w:lineRule="auto"/>
    </w:pPr>
    <w:rPr>
      <w:sz w:val="20"/>
      <w:szCs w:val="20"/>
    </w:rPr>
  </w:style>
  <w:style w:type="character" w:customStyle="1" w:styleId="CommentTextChar">
    <w:name w:val="Comment Text Char"/>
    <w:basedOn w:val="DefaultParagraphFont"/>
    <w:link w:val="CommentText"/>
    <w:semiHidden/>
    <w:rsid w:val="00F2058F"/>
    <w:rPr>
      <w:rFonts w:ascii="Lucida Sans Unicode" w:hAnsi="Lucida Sans Unicode"/>
    </w:rPr>
  </w:style>
  <w:style w:type="paragraph" w:styleId="CommentSubject">
    <w:name w:val="annotation subject"/>
    <w:basedOn w:val="CommentText"/>
    <w:next w:val="CommentText"/>
    <w:link w:val="CommentSubjectChar"/>
    <w:semiHidden/>
    <w:unhideWhenUsed/>
    <w:rsid w:val="00F2058F"/>
    <w:rPr>
      <w:b/>
      <w:bCs/>
    </w:rPr>
  </w:style>
  <w:style w:type="character" w:customStyle="1" w:styleId="CommentSubjectChar">
    <w:name w:val="Comment Subject Char"/>
    <w:basedOn w:val="CommentTextChar"/>
    <w:link w:val="CommentSubject"/>
    <w:semiHidden/>
    <w:rsid w:val="00F2058F"/>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093359192">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810585286">
      <w:bodyDiv w:val="1"/>
      <w:marLeft w:val="0"/>
      <w:marRight w:val="0"/>
      <w:marTop w:val="0"/>
      <w:marBottom w:val="0"/>
      <w:divBdr>
        <w:top w:val="none" w:sz="0" w:space="0" w:color="auto"/>
        <w:left w:val="none" w:sz="0" w:space="0" w:color="auto"/>
        <w:bottom w:val="none" w:sz="0" w:space="0" w:color="auto"/>
        <w:right w:val="none" w:sz="0" w:space="0" w:color="auto"/>
      </w:divBdr>
      <w:divsChild>
        <w:div w:id="2043702008">
          <w:marLeft w:val="0"/>
          <w:marRight w:val="0"/>
          <w:marTop w:val="0"/>
          <w:marBottom w:val="0"/>
          <w:divBdr>
            <w:top w:val="none" w:sz="0" w:space="0" w:color="auto"/>
            <w:left w:val="none" w:sz="0" w:space="0" w:color="auto"/>
            <w:bottom w:val="none" w:sz="0" w:space="0" w:color="auto"/>
            <w:right w:val="none" w:sz="0" w:space="0" w:color="auto"/>
          </w:divBdr>
        </w:div>
        <w:div w:id="1646160377">
          <w:marLeft w:val="0"/>
          <w:marRight w:val="0"/>
          <w:marTop w:val="0"/>
          <w:marBottom w:val="0"/>
          <w:divBdr>
            <w:top w:val="none" w:sz="0" w:space="0" w:color="auto"/>
            <w:left w:val="none" w:sz="0" w:space="0" w:color="auto"/>
            <w:bottom w:val="none" w:sz="0" w:space="0" w:color="auto"/>
            <w:right w:val="none" w:sz="0" w:space="0" w:color="auto"/>
          </w:divBdr>
        </w:div>
        <w:div w:id="235091401">
          <w:marLeft w:val="0"/>
          <w:marRight w:val="0"/>
          <w:marTop w:val="0"/>
          <w:marBottom w:val="0"/>
          <w:divBdr>
            <w:top w:val="none" w:sz="0" w:space="0" w:color="auto"/>
            <w:left w:val="none" w:sz="0" w:space="0" w:color="auto"/>
            <w:bottom w:val="none" w:sz="0" w:space="0" w:color="auto"/>
            <w:right w:val="none" w:sz="0" w:space="0" w:color="auto"/>
          </w:divBdr>
        </w:div>
      </w:divsChild>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 w:id="2118526295">
      <w:bodyDiv w:val="1"/>
      <w:marLeft w:val="0"/>
      <w:marRight w:val="0"/>
      <w:marTop w:val="0"/>
      <w:marBottom w:val="0"/>
      <w:divBdr>
        <w:top w:val="none" w:sz="0" w:space="0" w:color="auto"/>
        <w:left w:val="none" w:sz="0" w:space="0" w:color="auto"/>
        <w:bottom w:val="none" w:sz="0" w:space="0" w:color="auto"/>
        <w:right w:val="none" w:sz="0" w:space="0" w:color="auto"/>
      </w:divBdr>
      <w:divsChild>
        <w:div w:id="408236102">
          <w:marLeft w:val="0"/>
          <w:marRight w:val="0"/>
          <w:marTop w:val="0"/>
          <w:marBottom w:val="0"/>
          <w:divBdr>
            <w:top w:val="none" w:sz="0" w:space="0" w:color="auto"/>
            <w:left w:val="none" w:sz="0" w:space="0" w:color="auto"/>
            <w:bottom w:val="none" w:sz="0" w:space="0" w:color="auto"/>
            <w:right w:val="none" w:sz="0" w:space="0" w:color="auto"/>
          </w:divBdr>
        </w:div>
        <w:div w:id="372391360">
          <w:marLeft w:val="0"/>
          <w:marRight w:val="0"/>
          <w:marTop w:val="0"/>
          <w:marBottom w:val="0"/>
          <w:divBdr>
            <w:top w:val="none" w:sz="0" w:space="0" w:color="auto"/>
            <w:left w:val="none" w:sz="0" w:space="0" w:color="auto"/>
            <w:bottom w:val="none" w:sz="0" w:space="0" w:color="auto"/>
            <w:right w:val="none" w:sz="0" w:space="0" w:color="auto"/>
          </w:divBdr>
        </w:div>
        <w:div w:id="25831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949873719D0A499AD04F64F688546B" ma:contentTypeVersion="16" ma:contentTypeDescription="Create a new document." ma:contentTypeScope="" ma:versionID="c675210065bdcb7ca583d47ed0b4d111">
  <xsd:schema xmlns:xsd="http://www.w3.org/2001/XMLSchema" xmlns:xs="http://www.w3.org/2001/XMLSchema" xmlns:p="http://schemas.microsoft.com/office/2006/metadata/properties" xmlns:ns2="d195b346-29dd-4065-918d-ebeacdb9ada2" xmlns:ns3="85f9de23-6055-4001-b090-eced70a43056" targetNamespace="http://schemas.microsoft.com/office/2006/metadata/properties" ma:root="true" ma:fieldsID="81aa3bd7ae3c70f573d126f93b6acce0" ns2:_="" ns3:_="">
    <xsd:import namespace="d195b346-29dd-4065-918d-ebeacdb9ada2"/>
    <xsd:import namespace="85f9de23-6055-4001-b090-eced70a430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5b346-29dd-4065-918d-ebeacdb9a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f9de23-6055-4001-b090-eced70a430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8377d55-f93c-463c-a6c2-192aeec35ae1}" ma:internalName="TaxCatchAll" ma:showField="CatchAllData" ma:web="85f9de23-6055-4001-b090-eced70a430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95b346-29dd-4065-918d-ebeacdb9ada2">
      <Terms xmlns="http://schemas.microsoft.com/office/infopath/2007/PartnerControls"/>
    </lcf76f155ced4ddcb4097134ff3c332f>
    <TaxCatchAll xmlns="85f9de23-6055-4001-b090-eced70a43056" xsi:nil="true"/>
  </documentManagement>
</p:properties>
</file>

<file path=customXml/itemProps1.xml><?xml version="1.0" encoding="utf-8"?>
<ds:datastoreItem xmlns:ds="http://schemas.openxmlformats.org/officeDocument/2006/customXml" ds:itemID="{87257168-C6BE-4B33-99B4-5B5727886805}">
  <ds:schemaRefs>
    <ds:schemaRef ds:uri="http://schemas.microsoft.com/sharepoint/v3/contenttype/forms"/>
  </ds:schemaRefs>
</ds:datastoreItem>
</file>

<file path=customXml/itemProps2.xml><?xml version="1.0" encoding="utf-8"?>
<ds:datastoreItem xmlns:ds="http://schemas.openxmlformats.org/officeDocument/2006/customXml" ds:itemID="{52BA7F25-8A53-4F4A-8445-AAF4ECD67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5b346-29dd-4065-918d-ebeacdb9ada2"/>
    <ds:schemaRef ds:uri="85f9de23-6055-4001-b090-eced70a43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4178C5-F520-452E-BD41-777BC9D0655F}">
  <ds:schemaRefs>
    <ds:schemaRef ds:uri="http://schemas.microsoft.com/office/2006/metadata/properties"/>
    <ds:schemaRef ds:uri="http://schemas.microsoft.com/office/infopath/2007/PartnerControls"/>
    <ds:schemaRef ds:uri="d195b346-29dd-4065-918d-ebeacdb9ada2"/>
    <ds:schemaRef ds:uri="85f9de23-6055-4001-b090-eced70a4305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4649</Characters>
  <Application>Microsoft Office Word</Application>
  <DocSecurity>2</DocSecurity>
  <Lines>38</Lines>
  <Paragraphs>10</Paragraphs>
  <ScaleCrop>false</ScaleCrop>
  <HeadingPairs>
    <vt:vector size="2" baseType="variant">
      <vt:variant>
        <vt:lpstr>Titel</vt:lpstr>
      </vt:variant>
      <vt:variant>
        <vt:i4>1</vt:i4>
      </vt:variant>
    </vt:vector>
  </HeadingPairs>
  <TitlesOfParts>
    <vt:vector size="1" baseType="lpstr">
      <vt:lpstr>Pressemitteilung Evonik</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dc:title>
  <dc:creator>presse@evonik.com</dc:creator>
  <dc:description/>
  <cp:lastModifiedBy>Ramor, Isabel</cp:lastModifiedBy>
  <cp:revision>13</cp:revision>
  <cp:lastPrinted>2017-06-09T09:59:00Z</cp:lastPrinted>
  <dcterms:created xsi:type="dcterms:W3CDTF">2023-04-12T07:50:00Z</dcterms:created>
  <dcterms:modified xsi:type="dcterms:W3CDTF">2023-04-13T09:37:00Z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0x01010059949873719D0A499AD04F64F688546B</vt:lpwstr>
  </property>
  <property fmtid="{D5CDD505-2E9C-101B-9397-08002B2CF9AE}" pid="3" name="_dlc_DocIdItemGuid">
    <vt:lpwstr>f06e6e14-82ab-45ff-b886-c5817d4c4bcf</vt:lpwstr>
  </property>
  <property fmtid="{D5CDD505-2E9C-101B-9397-08002B2CF9AE}" pid="4" name="43b072f0-0f82-4aac-be1e-8abeffc32f66">
    <vt:bool>false</vt:bool>
  </property>
  <property fmtid="{D5CDD505-2E9C-101B-9397-08002B2CF9AE}" pid="5" name="MediaServiceImageTags">
    <vt:lpwstr/>
  </property>
  <property fmtid="{D5CDD505-2E9C-101B-9397-08002B2CF9AE}" pid="6" name="MSIP_Label_abda4ade-b73a-4575-9edb-0cfe0c309fd1_Enabled">
    <vt:lpwstr>true</vt:lpwstr>
  </property>
  <property fmtid="{D5CDD505-2E9C-101B-9397-08002B2CF9AE}" pid="7" name="MSIP_Label_abda4ade-b73a-4575-9edb-0cfe0c309fd1_SetDate">
    <vt:lpwstr>2023-04-12T07:50:19Z</vt:lpwstr>
  </property>
  <property fmtid="{D5CDD505-2E9C-101B-9397-08002B2CF9AE}" pid="8" name="MSIP_Label_abda4ade-b73a-4575-9edb-0cfe0c309fd1_Method">
    <vt:lpwstr>Privileged</vt:lpwstr>
  </property>
  <property fmtid="{D5CDD505-2E9C-101B-9397-08002B2CF9AE}" pid="9" name="MSIP_Label_abda4ade-b73a-4575-9edb-0cfe0c309fd1_Name">
    <vt:lpwstr>abda4ade-b73a-4575-9edb-0cfe0c309fd1</vt:lpwstr>
  </property>
  <property fmtid="{D5CDD505-2E9C-101B-9397-08002B2CF9AE}" pid="10" name="MSIP_Label_abda4ade-b73a-4575-9edb-0cfe0c309fd1_SiteId">
    <vt:lpwstr>acf01cd9-ddd4-4522-a2c3-ebcadef31fbb</vt:lpwstr>
  </property>
  <property fmtid="{D5CDD505-2E9C-101B-9397-08002B2CF9AE}" pid="11" name="MSIP_Label_abda4ade-b73a-4575-9edb-0cfe0c309fd1_ActionId">
    <vt:lpwstr>5aac2398-e561-460f-abd8-ecf077966551</vt:lpwstr>
  </property>
  <property fmtid="{D5CDD505-2E9C-101B-9397-08002B2CF9AE}" pid="12" name="MSIP_Label_abda4ade-b73a-4575-9edb-0cfe0c309fd1_ContentBits">
    <vt:lpwstr>2</vt:lpwstr>
  </property>
</Properties>
</file>