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457C47" w14:paraId="41FD81A4" w14:textId="77777777" w:rsidTr="002159BA">
        <w:trPr>
          <w:trHeight w:val="851"/>
        </w:trPr>
        <w:tc>
          <w:tcPr>
            <w:tcW w:w="2552" w:type="dxa"/>
            <w:shd w:val="clear" w:color="auto" w:fill="auto"/>
          </w:tcPr>
          <w:p w14:paraId="15A0255E" w14:textId="43170A8D" w:rsidR="004B00DB" w:rsidRPr="00390890" w:rsidRDefault="00A614FC">
            <w:pPr>
              <w:pStyle w:val="M8"/>
              <w:framePr w:wrap="auto" w:vAnchor="margin" w:hAnchor="text" w:xAlign="left" w:yAlign="inline"/>
              <w:suppressOverlap w:val="0"/>
              <w:rPr>
                <w:sz w:val="18"/>
                <w:szCs w:val="18"/>
              </w:rPr>
            </w:pPr>
            <w:r>
              <w:rPr>
                <w:sz w:val="18"/>
                <w:szCs w:val="18"/>
              </w:rPr>
              <w:t>1</w:t>
            </w:r>
            <w:r w:rsidR="000C4ADA" w:rsidRPr="00390890">
              <w:rPr>
                <w:sz w:val="18"/>
                <w:szCs w:val="18"/>
              </w:rPr>
              <w:t xml:space="preserve">. </w:t>
            </w:r>
            <w:r>
              <w:rPr>
                <w:sz w:val="18"/>
                <w:szCs w:val="18"/>
              </w:rPr>
              <w:t>September</w:t>
            </w:r>
            <w:r w:rsidR="005606EF" w:rsidRPr="00390890">
              <w:rPr>
                <w:sz w:val="18"/>
                <w:szCs w:val="18"/>
              </w:rPr>
              <w:t xml:space="preserve"> </w:t>
            </w:r>
            <w:r w:rsidR="00D647D8" w:rsidRPr="00390890">
              <w:rPr>
                <w:sz w:val="18"/>
                <w:szCs w:val="18"/>
              </w:rPr>
              <w:t>202</w:t>
            </w:r>
            <w:r w:rsidR="00133DD7" w:rsidRPr="00390890">
              <w:rPr>
                <w:sz w:val="18"/>
                <w:szCs w:val="18"/>
              </w:rPr>
              <w:t>2</w:t>
            </w:r>
          </w:p>
          <w:p w14:paraId="3BC648DC" w14:textId="77777777" w:rsidR="000B1B97" w:rsidRPr="00390890" w:rsidRDefault="000B1B97" w:rsidP="000B1B97">
            <w:pPr>
              <w:pStyle w:val="M8"/>
              <w:framePr w:wrap="auto" w:vAnchor="margin" w:hAnchor="text" w:xAlign="left" w:yAlign="inline"/>
              <w:suppressOverlap w:val="0"/>
              <w:rPr>
                <w:b/>
              </w:rPr>
            </w:pPr>
          </w:p>
          <w:p w14:paraId="40E6053A" w14:textId="77777777" w:rsidR="000B1B97" w:rsidRPr="00390890" w:rsidRDefault="000B1B97" w:rsidP="000B1B97">
            <w:pPr>
              <w:pStyle w:val="M8"/>
              <w:framePr w:wrap="auto" w:vAnchor="margin" w:hAnchor="text" w:xAlign="left" w:yAlign="inline"/>
              <w:suppressOverlap w:val="0"/>
              <w:rPr>
                <w:b/>
              </w:rPr>
            </w:pPr>
          </w:p>
          <w:p w14:paraId="3A316AF3" w14:textId="77777777" w:rsidR="00390890" w:rsidRDefault="00390890" w:rsidP="00390890">
            <w:pPr>
              <w:pStyle w:val="M1"/>
              <w:framePr w:wrap="auto" w:vAnchor="margin" w:hAnchor="text" w:xAlign="left" w:yAlign="inline"/>
              <w:suppressOverlap w:val="0"/>
            </w:pPr>
            <w:r>
              <w:t>Ansprechpartner Presse</w:t>
            </w:r>
          </w:p>
          <w:p w14:paraId="14E0C286" w14:textId="6E97A1F8" w:rsidR="00390890" w:rsidRPr="0091059A" w:rsidRDefault="00311346" w:rsidP="00390890">
            <w:pPr>
              <w:pStyle w:val="M1"/>
              <w:framePr w:wrap="auto" w:vAnchor="margin" w:hAnchor="text" w:xAlign="left" w:yAlign="inline"/>
              <w:suppressOverlap w:val="0"/>
            </w:pPr>
            <w:r>
              <w:t>Isabel Ramor</w:t>
            </w:r>
          </w:p>
          <w:p w14:paraId="0D9344C8" w14:textId="77777777" w:rsidR="00390890" w:rsidRPr="0091059A" w:rsidRDefault="00390890" w:rsidP="00390890">
            <w:pPr>
              <w:pStyle w:val="M1"/>
              <w:framePr w:wrap="auto" w:vAnchor="margin" w:hAnchor="text" w:xAlign="left" w:yAlign="inline"/>
              <w:suppressOverlap w:val="0"/>
              <w:rPr>
                <w:b w:val="0"/>
              </w:rPr>
            </w:pPr>
            <w:r>
              <w:rPr>
                <w:b w:val="0"/>
              </w:rPr>
              <w:t>Leiterin Marktkommunikation Geschäftsgebiet High Performance Polymers</w:t>
            </w:r>
          </w:p>
          <w:p w14:paraId="65C265AD" w14:textId="77777777" w:rsidR="00390890" w:rsidRPr="0091059A" w:rsidRDefault="00390890" w:rsidP="00390890">
            <w:pPr>
              <w:pStyle w:val="M1"/>
              <w:framePr w:wrap="auto" w:vAnchor="margin" w:hAnchor="text" w:xAlign="left" w:yAlign="inline"/>
              <w:suppressOverlap w:val="0"/>
              <w:rPr>
                <w:b w:val="0"/>
              </w:rPr>
            </w:pPr>
            <w:r w:rsidRPr="0091059A">
              <w:rPr>
                <w:b w:val="0"/>
              </w:rPr>
              <w:t xml:space="preserve">Telefon +49 </w:t>
            </w:r>
            <w:r>
              <w:rPr>
                <w:b w:val="0"/>
              </w:rPr>
              <w:t>2365 49</w:t>
            </w:r>
            <w:r w:rsidRPr="0091059A">
              <w:rPr>
                <w:b w:val="0"/>
              </w:rPr>
              <w:t>-</w:t>
            </w:r>
            <w:r>
              <w:rPr>
                <w:b w:val="0"/>
              </w:rPr>
              <w:t>9878</w:t>
            </w:r>
          </w:p>
          <w:p w14:paraId="6DC38073" w14:textId="10B951B4" w:rsidR="00390890" w:rsidRPr="0091059A" w:rsidRDefault="00311346" w:rsidP="00390890">
            <w:pPr>
              <w:pStyle w:val="M1"/>
              <w:framePr w:wrap="auto" w:vAnchor="margin" w:hAnchor="text" w:xAlign="left" w:yAlign="inline"/>
              <w:suppressOverlap w:val="0"/>
              <w:rPr>
                <w:b w:val="0"/>
              </w:rPr>
            </w:pPr>
            <w:r>
              <w:rPr>
                <w:b w:val="0"/>
              </w:rPr>
              <w:t>isabel</w:t>
            </w:r>
            <w:r w:rsidR="00390890" w:rsidRPr="0091059A">
              <w:rPr>
                <w:b w:val="0"/>
              </w:rPr>
              <w:t>.</w:t>
            </w:r>
            <w:r>
              <w:rPr>
                <w:b w:val="0"/>
              </w:rPr>
              <w:t>ramor</w:t>
            </w:r>
            <w:r w:rsidR="00390890" w:rsidRPr="0091059A">
              <w:rPr>
                <w:b w:val="0"/>
              </w:rPr>
              <w:t>@evonik.com</w:t>
            </w:r>
          </w:p>
          <w:p w14:paraId="1DC21083" w14:textId="77777777" w:rsidR="002A37BD" w:rsidRPr="00840B55" w:rsidRDefault="002A37BD" w:rsidP="008E0D9A">
            <w:pPr>
              <w:pStyle w:val="M7"/>
              <w:framePr w:wrap="auto" w:vAnchor="margin" w:hAnchor="text" w:xAlign="left" w:yAlign="inline"/>
              <w:suppressOverlap w:val="0"/>
            </w:pPr>
          </w:p>
          <w:p w14:paraId="3258A8A8" w14:textId="77777777" w:rsidR="00390F5C" w:rsidRDefault="00390F5C" w:rsidP="00390F5C">
            <w:pPr>
              <w:pStyle w:val="M7"/>
              <w:framePr w:wrap="auto" w:vAnchor="margin" w:hAnchor="text" w:xAlign="left" w:yAlign="inline"/>
              <w:suppressOverlap w:val="0"/>
            </w:pPr>
            <w:r w:rsidRPr="003545E3">
              <w:t>Alternativer Ansprechpartner Presse</w:t>
            </w:r>
            <w:r>
              <w:t xml:space="preserve"> </w:t>
            </w:r>
          </w:p>
          <w:p w14:paraId="0E4AFDB7" w14:textId="77777777" w:rsidR="00390F5C" w:rsidRPr="00D906D5" w:rsidRDefault="00390F5C" w:rsidP="00390F5C">
            <w:pPr>
              <w:pStyle w:val="M7"/>
              <w:framePr w:wrap="auto" w:vAnchor="margin" w:hAnchor="text" w:xAlign="left" w:yAlign="inline"/>
              <w:suppressOverlap w:val="0"/>
            </w:pPr>
            <w:r w:rsidRPr="00D906D5">
              <w:t>Nina Peck</w:t>
            </w:r>
          </w:p>
          <w:p w14:paraId="6DF4104C" w14:textId="77777777" w:rsidR="00390F5C" w:rsidRPr="00D906D5" w:rsidRDefault="00390F5C" w:rsidP="00390F5C">
            <w:pPr>
              <w:pStyle w:val="M8"/>
              <w:framePr w:wrap="auto" w:vAnchor="margin" w:hAnchor="text" w:xAlign="left" w:yAlign="inline"/>
              <w:suppressOverlap w:val="0"/>
            </w:pPr>
            <w:r w:rsidRPr="00D906D5">
              <w:t xml:space="preserve">Leiterin Marktkommunikation </w:t>
            </w:r>
          </w:p>
          <w:p w14:paraId="47222400" w14:textId="77777777" w:rsidR="00390F5C" w:rsidRPr="00D906D5" w:rsidRDefault="00390F5C" w:rsidP="00390F5C">
            <w:pPr>
              <w:pStyle w:val="M8"/>
              <w:framePr w:wrap="auto" w:vAnchor="margin" w:hAnchor="text" w:xAlign="left" w:yAlign="inline"/>
              <w:suppressOverlap w:val="0"/>
            </w:pPr>
            <w:r w:rsidRPr="00D906D5">
              <w:t xml:space="preserve">Smart Materials </w:t>
            </w:r>
          </w:p>
          <w:p w14:paraId="03CBFF87" w14:textId="77777777" w:rsidR="00390F5C" w:rsidRPr="00D906D5" w:rsidRDefault="00390F5C" w:rsidP="00390F5C">
            <w:pPr>
              <w:pStyle w:val="M8"/>
              <w:framePr w:wrap="auto" w:vAnchor="margin" w:hAnchor="text" w:xAlign="left" w:yAlign="inline"/>
              <w:suppressOverlap w:val="0"/>
            </w:pPr>
            <w:r w:rsidRPr="00D906D5">
              <w:t>Telefon</w:t>
            </w:r>
            <w:r w:rsidRPr="00D906D5">
              <w:tab/>
              <w:t>+49 201 177-2223</w:t>
            </w:r>
          </w:p>
          <w:p w14:paraId="44168442" w14:textId="77777777" w:rsidR="00390F5C" w:rsidRPr="00D906D5" w:rsidRDefault="00390F5C" w:rsidP="00390F5C">
            <w:pPr>
              <w:spacing w:line="180" w:lineRule="exact"/>
              <w:rPr>
                <w:noProof/>
                <w:sz w:val="13"/>
                <w:szCs w:val="13"/>
              </w:rPr>
            </w:pPr>
            <w:r w:rsidRPr="00D906D5">
              <w:rPr>
                <w:sz w:val="13"/>
                <w:szCs w:val="13"/>
              </w:rPr>
              <w:t>nina.peck@evonik.com</w:t>
            </w:r>
          </w:p>
          <w:p w14:paraId="0EF5C25A" w14:textId="77777777" w:rsidR="000B1B97" w:rsidRPr="00840B55" w:rsidRDefault="000B1B97" w:rsidP="000B1B97">
            <w:pPr>
              <w:pStyle w:val="M10"/>
              <w:framePr w:wrap="auto" w:vAnchor="margin" w:hAnchor="text" w:xAlign="left" w:yAlign="inline"/>
              <w:suppressOverlap w:val="0"/>
              <w:rPr>
                <w:lang w:val="de-DE"/>
              </w:rPr>
            </w:pPr>
          </w:p>
          <w:p w14:paraId="052D9D70" w14:textId="77777777" w:rsidR="000B1B97" w:rsidRDefault="000B1B97" w:rsidP="000B1B97">
            <w:pPr>
              <w:pStyle w:val="M10"/>
              <w:framePr w:wrap="auto" w:vAnchor="margin" w:hAnchor="text" w:xAlign="left" w:yAlign="inline"/>
              <w:suppressOverlap w:val="0"/>
            </w:pPr>
          </w:p>
        </w:tc>
      </w:tr>
      <w:tr w:rsidR="000B1B97" w:rsidRPr="00457C47" w14:paraId="4EC4EBE4" w14:textId="77777777" w:rsidTr="002159BA">
        <w:trPr>
          <w:trHeight w:val="851"/>
        </w:trPr>
        <w:tc>
          <w:tcPr>
            <w:tcW w:w="2552" w:type="dxa"/>
            <w:shd w:val="clear" w:color="auto" w:fill="auto"/>
          </w:tcPr>
          <w:p w14:paraId="35635402" w14:textId="77777777" w:rsidR="000B1B97" w:rsidRPr="00A05745" w:rsidRDefault="000B1B97" w:rsidP="000B1B97">
            <w:pPr>
              <w:pStyle w:val="M1"/>
              <w:framePr w:wrap="auto" w:vAnchor="margin" w:hAnchor="text" w:xAlign="left" w:yAlign="inline"/>
              <w:suppressOverlap w:val="0"/>
            </w:pPr>
          </w:p>
          <w:p w14:paraId="3E9AABFD" w14:textId="77777777" w:rsidR="000B1B97" w:rsidRDefault="000B1B97" w:rsidP="00110640">
            <w:pPr>
              <w:pStyle w:val="M10"/>
              <w:framePr w:wrap="auto" w:vAnchor="margin" w:hAnchor="text" w:xAlign="left" w:yAlign="inline"/>
              <w:suppressOverlap w:val="0"/>
            </w:pPr>
          </w:p>
        </w:tc>
      </w:tr>
    </w:tbl>
    <w:p w14:paraId="739A61A4" w14:textId="77777777" w:rsidR="004B00DB" w:rsidRDefault="00FF77E5">
      <w:pPr>
        <w:framePr w:w="2824" w:wrap="around" w:vAnchor="page" w:hAnchor="page" w:x="8824" w:y="12435" w:anchorLock="1"/>
        <w:spacing w:line="180" w:lineRule="exact"/>
        <w:rPr>
          <w:noProof/>
          <w:sz w:val="13"/>
          <w:szCs w:val="13"/>
        </w:rPr>
      </w:pPr>
      <w:r>
        <w:rPr>
          <w:b/>
          <w:noProof/>
          <w:sz w:val="13"/>
          <w:szCs w:val="13"/>
        </w:rPr>
        <w:t>Evonik Industries AG</w:t>
      </w:r>
    </w:p>
    <w:p w14:paraId="04A0CC4A" w14:textId="77777777" w:rsidR="004B00DB" w:rsidRDefault="00FF77E5">
      <w:pPr>
        <w:framePr w:w="2824" w:wrap="around" w:vAnchor="page" w:hAnchor="page" w:x="8824" w:y="12435" w:anchorLock="1"/>
        <w:spacing w:line="180" w:lineRule="exact"/>
        <w:rPr>
          <w:noProof/>
          <w:sz w:val="13"/>
          <w:szCs w:val="13"/>
        </w:rPr>
      </w:pPr>
      <w:r>
        <w:rPr>
          <w:noProof/>
          <w:sz w:val="13"/>
          <w:szCs w:val="13"/>
        </w:rPr>
        <w:t>Rellinghauser Straße 1-11</w:t>
      </w:r>
    </w:p>
    <w:p w14:paraId="27C9E22A" w14:textId="77777777" w:rsidR="004B00DB" w:rsidRDefault="00FF77E5">
      <w:pPr>
        <w:framePr w:w="2824" w:wrap="around" w:vAnchor="page" w:hAnchor="page" w:x="8824" w:y="12435" w:anchorLock="1"/>
        <w:spacing w:line="180" w:lineRule="exact"/>
        <w:rPr>
          <w:noProof/>
          <w:sz w:val="13"/>
          <w:szCs w:val="13"/>
        </w:rPr>
      </w:pPr>
      <w:r>
        <w:rPr>
          <w:noProof/>
          <w:sz w:val="13"/>
          <w:szCs w:val="13"/>
        </w:rPr>
        <w:t>45128 Essen</w:t>
      </w:r>
    </w:p>
    <w:p w14:paraId="06F63057" w14:textId="77777777" w:rsidR="004B00DB" w:rsidRDefault="00FF77E5">
      <w:pPr>
        <w:framePr w:w="2824" w:wrap="around" w:vAnchor="page" w:hAnchor="page" w:x="8824" w:y="12435" w:anchorLock="1"/>
        <w:spacing w:line="180" w:lineRule="exact"/>
        <w:rPr>
          <w:noProof/>
          <w:sz w:val="13"/>
          <w:szCs w:val="13"/>
        </w:rPr>
      </w:pPr>
      <w:r>
        <w:rPr>
          <w:noProof/>
          <w:sz w:val="13"/>
          <w:szCs w:val="13"/>
        </w:rPr>
        <w:t>Telefon +49 201 177-01</w:t>
      </w:r>
    </w:p>
    <w:p w14:paraId="2DA92D3C" w14:textId="77777777" w:rsidR="004B00DB" w:rsidRDefault="00FF77E5">
      <w:pPr>
        <w:framePr w:w="2824" w:wrap="around" w:vAnchor="page" w:hAnchor="page" w:x="8824" w:y="12435" w:anchorLock="1"/>
        <w:spacing w:line="180" w:lineRule="exact"/>
        <w:rPr>
          <w:noProof/>
          <w:sz w:val="13"/>
          <w:szCs w:val="13"/>
        </w:rPr>
      </w:pPr>
      <w:r>
        <w:rPr>
          <w:noProof/>
          <w:sz w:val="13"/>
          <w:szCs w:val="13"/>
        </w:rPr>
        <w:t>Fax +49 201 177-3475</w:t>
      </w:r>
    </w:p>
    <w:p w14:paraId="4E39100B" w14:textId="79688C90" w:rsidR="004B00DB" w:rsidRDefault="0048621F">
      <w:pPr>
        <w:framePr w:w="2824" w:wrap="around" w:vAnchor="page" w:hAnchor="page" w:x="8824" w:y="12435" w:anchorLock="1"/>
        <w:spacing w:line="180" w:lineRule="exact"/>
        <w:rPr>
          <w:noProof/>
          <w:sz w:val="13"/>
          <w:szCs w:val="13"/>
        </w:rPr>
      </w:pPr>
      <w:hyperlink r:id="rId10" w:history="1">
        <w:r w:rsidR="00D647D8" w:rsidRPr="00DC6F81">
          <w:rPr>
            <w:rStyle w:val="Hyperlink"/>
            <w:noProof/>
            <w:sz w:val="13"/>
            <w:szCs w:val="13"/>
          </w:rPr>
          <w:t>www.evonik.de</w:t>
        </w:r>
      </w:hyperlink>
    </w:p>
    <w:p w14:paraId="7E294724" w14:textId="30768D0D" w:rsidR="004B00DB" w:rsidRDefault="00FF77E5">
      <w:pPr>
        <w:framePr w:w="2824" w:wrap="around" w:vAnchor="page" w:hAnchor="page" w:x="8824" w:y="12435" w:anchorLock="1"/>
        <w:spacing w:line="180" w:lineRule="exact"/>
        <w:rPr>
          <w:noProof/>
          <w:sz w:val="13"/>
          <w:szCs w:val="13"/>
        </w:rPr>
      </w:pPr>
      <w:r>
        <w:rPr>
          <w:noProof/>
          <w:sz w:val="13"/>
          <w:szCs w:val="13"/>
        </w:rPr>
        <w:t>www.</w:t>
      </w:r>
      <w:r w:rsidR="00C70060">
        <w:rPr>
          <w:noProof/>
          <w:sz w:val="13"/>
          <w:szCs w:val="13"/>
        </w:rPr>
        <w:t>vestamid</w:t>
      </w:r>
      <w:r>
        <w:rPr>
          <w:noProof/>
          <w:sz w:val="13"/>
          <w:szCs w:val="13"/>
        </w:rPr>
        <w:t>.</w:t>
      </w:r>
      <w:r w:rsidR="00705497">
        <w:rPr>
          <w:noProof/>
          <w:sz w:val="13"/>
          <w:szCs w:val="13"/>
        </w:rPr>
        <w:t>com</w:t>
      </w:r>
    </w:p>
    <w:p w14:paraId="109B256B" w14:textId="77777777" w:rsidR="00DB5BD4" w:rsidRDefault="00DB5BD4" w:rsidP="00DB5BD4">
      <w:pPr>
        <w:framePr w:w="2824" w:wrap="around" w:vAnchor="page" w:hAnchor="page" w:x="8824" w:y="12435" w:anchorLock="1"/>
        <w:spacing w:line="180" w:lineRule="exact"/>
        <w:rPr>
          <w:noProof/>
          <w:sz w:val="13"/>
          <w:szCs w:val="13"/>
        </w:rPr>
      </w:pPr>
    </w:p>
    <w:p w14:paraId="7FAB3DBF" w14:textId="77777777" w:rsidR="00390F5C" w:rsidRPr="00390F5C" w:rsidRDefault="00390F5C" w:rsidP="00390F5C">
      <w:pPr>
        <w:framePr w:w="2824" w:wrap="around" w:vAnchor="page" w:hAnchor="page" w:x="8824" w:y="12435" w:anchorLock="1"/>
        <w:spacing w:line="180" w:lineRule="exact"/>
        <w:rPr>
          <w:noProof/>
          <w:sz w:val="13"/>
          <w:szCs w:val="13"/>
        </w:rPr>
      </w:pPr>
      <w:r w:rsidRPr="00390F5C">
        <w:rPr>
          <w:noProof/>
          <w:sz w:val="13"/>
          <w:szCs w:val="13"/>
        </w:rPr>
        <w:t>Aufsichtsrat</w:t>
      </w:r>
    </w:p>
    <w:p w14:paraId="676CC6DD" w14:textId="77777777" w:rsidR="00390F5C" w:rsidRPr="00390F5C" w:rsidRDefault="00390F5C" w:rsidP="00390F5C">
      <w:pPr>
        <w:framePr w:w="2824" w:wrap="around" w:vAnchor="page" w:hAnchor="page" w:x="8824" w:y="12435" w:anchorLock="1"/>
        <w:spacing w:line="180" w:lineRule="exact"/>
        <w:rPr>
          <w:noProof/>
          <w:sz w:val="13"/>
          <w:szCs w:val="13"/>
        </w:rPr>
      </w:pPr>
      <w:r w:rsidRPr="00390F5C">
        <w:rPr>
          <w:noProof/>
          <w:sz w:val="13"/>
          <w:szCs w:val="13"/>
        </w:rPr>
        <w:t>Bernd Tönjes, Vorsitzender</w:t>
      </w:r>
    </w:p>
    <w:p w14:paraId="5315FD80" w14:textId="77777777" w:rsidR="00390F5C" w:rsidRPr="00390F5C" w:rsidRDefault="00390F5C" w:rsidP="00390F5C">
      <w:pPr>
        <w:framePr w:w="2824" w:wrap="around" w:vAnchor="page" w:hAnchor="page" w:x="8824" w:y="12435" w:anchorLock="1"/>
        <w:spacing w:line="180" w:lineRule="exact"/>
        <w:rPr>
          <w:noProof/>
          <w:sz w:val="13"/>
          <w:szCs w:val="13"/>
        </w:rPr>
      </w:pPr>
      <w:r w:rsidRPr="00390F5C">
        <w:rPr>
          <w:noProof/>
          <w:sz w:val="13"/>
          <w:szCs w:val="13"/>
        </w:rPr>
        <w:t>Vorstand</w:t>
      </w:r>
    </w:p>
    <w:p w14:paraId="0DAB02F3" w14:textId="77777777" w:rsidR="00390F5C" w:rsidRPr="00390F5C" w:rsidRDefault="00390F5C" w:rsidP="00390F5C">
      <w:pPr>
        <w:framePr w:w="2824" w:wrap="around" w:vAnchor="page" w:hAnchor="page" w:x="8824" w:y="12435" w:anchorLock="1"/>
        <w:spacing w:line="180" w:lineRule="exact"/>
        <w:rPr>
          <w:noProof/>
          <w:sz w:val="13"/>
          <w:szCs w:val="13"/>
        </w:rPr>
      </w:pPr>
      <w:r w:rsidRPr="00390F5C">
        <w:rPr>
          <w:noProof/>
          <w:sz w:val="13"/>
          <w:szCs w:val="13"/>
        </w:rPr>
        <w:t>Christian Kullmann, Vorsitzender</w:t>
      </w:r>
    </w:p>
    <w:p w14:paraId="749CE9E2" w14:textId="77777777" w:rsidR="00390F5C" w:rsidRPr="00390F5C" w:rsidRDefault="00390F5C" w:rsidP="00390F5C">
      <w:pPr>
        <w:framePr w:w="2824" w:wrap="around" w:vAnchor="page" w:hAnchor="page" w:x="8824" w:y="12435" w:anchorLock="1"/>
        <w:spacing w:line="180" w:lineRule="exact"/>
        <w:rPr>
          <w:noProof/>
          <w:sz w:val="13"/>
          <w:szCs w:val="13"/>
        </w:rPr>
      </w:pPr>
      <w:r w:rsidRPr="00390F5C">
        <w:rPr>
          <w:noProof/>
          <w:sz w:val="13"/>
          <w:szCs w:val="13"/>
        </w:rPr>
        <w:t>Dr. Harald Schwager, Stellv. Vorsitzender</w:t>
      </w:r>
    </w:p>
    <w:p w14:paraId="42C5797D" w14:textId="77777777" w:rsidR="00390F5C" w:rsidRPr="00390F5C" w:rsidRDefault="00390F5C" w:rsidP="00390F5C">
      <w:pPr>
        <w:framePr w:w="2824" w:wrap="around" w:vAnchor="page" w:hAnchor="page" w:x="8824" w:y="12435" w:anchorLock="1"/>
        <w:spacing w:line="180" w:lineRule="exact"/>
        <w:rPr>
          <w:noProof/>
          <w:sz w:val="13"/>
          <w:szCs w:val="13"/>
        </w:rPr>
      </w:pPr>
      <w:r w:rsidRPr="00390F5C">
        <w:rPr>
          <w:noProof/>
          <w:sz w:val="13"/>
          <w:szCs w:val="13"/>
        </w:rPr>
        <w:t>Thomas Wessel, Ute Wolf</w:t>
      </w:r>
    </w:p>
    <w:p w14:paraId="2CD289F3" w14:textId="77777777" w:rsidR="00390F5C" w:rsidRPr="00390F5C" w:rsidRDefault="00390F5C" w:rsidP="00390F5C">
      <w:pPr>
        <w:framePr w:w="2824" w:wrap="around" w:vAnchor="page" w:hAnchor="page" w:x="8824" w:y="12435" w:anchorLock="1"/>
        <w:spacing w:line="180" w:lineRule="exact"/>
        <w:rPr>
          <w:noProof/>
          <w:sz w:val="13"/>
          <w:szCs w:val="13"/>
        </w:rPr>
      </w:pPr>
    </w:p>
    <w:p w14:paraId="24030B71" w14:textId="77777777" w:rsidR="00390F5C" w:rsidRPr="00390F5C" w:rsidRDefault="00390F5C" w:rsidP="00390F5C">
      <w:pPr>
        <w:framePr w:w="2824" w:wrap="around" w:vAnchor="page" w:hAnchor="page" w:x="8824" w:y="12435" w:anchorLock="1"/>
        <w:spacing w:line="180" w:lineRule="exact"/>
        <w:rPr>
          <w:noProof/>
          <w:sz w:val="13"/>
          <w:szCs w:val="13"/>
        </w:rPr>
      </w:pPr>
      <w:r w:rsidRPr="00390F5C">
        <w:rPr>
          <w:noProof/>
          <w:sz w:val="13"/>
          <w:szCs w:val="13"/>
        </w:rPr>
        <w:t>Sitz der Gesellschaft ist Essen</w:t>
      </w:r>
    </w:p>
    <w:p w14:paraId="23DAB190" w14:textId="77777777" w:rsidR="00390F5C" w:rsidRPr="00390F5C" w:rsidRDefault="00390F5C" w:rsidP="00390F5C">
      <w:pPr>
        <w:framePr w:w="2824" w:wrap="around" w:vAnchor="page" w:hAnchor="page" w:x="8824" w:y="12435" w:anchorLock="1"/>
        <w:spacing w:line="180" w:lineRule="exact"/>
        <w:rPr>
          <w:noProof/>
          <w:sz w:val="13"/>
          <w:szCs w:val="13"/>
        </w:rPr>
      </w:pPr>
      <w:r w:rsidRPr="00390F5C">
        <w:rPr>
          <w:noProof/>
          <w:sz w:val="13"/>
          <w:szCs w:val="13"/>
        </w:rPr>
        <w:t>Registergericht Amtsgericht Essen</w:t>
      </w:r>
    </w:p>
    <w:p w14:paraId="51F25561" w14:textId="31F0FE77" w:rsidR="004B00DB" w:rsidRPr="00A05745" w:rsidRDefault="00390F5C">
      <w:pPr>
        <w:framePr w:w="2824" w:wrap="around" w:vAnchor="page" w:hAnchor="page" w:x="8824" w:y="12435" w:anchorLock="1"/>
        <w:spacing w:line="180" w:lineRule="exact"/>
        <w:rPr>
          <w:noProof/>
          <w:sz w:val="13"/>
          <w:szCs w:val="13"/>
        </w:rPr>
      </w:pPr>
      <w:r w:rsidRPr="00390F5C">
        <w:rPr>
          <w:noProof/>
          <w:sz w:val="13"/>
          <w:szCs w:val="13"/>
        </w:rPr>
        <w:t>Handelsregister B 19474</w:t>
      </w:r>
    </w:p>
    <w:p w14:paraId="58C250F7" w14:textId="75933478" w:rsidR="004B00DB" w:rsidRPr="00543107" w:rsidRDefault="004C382C">
      <w:pPr>
        <w:pStyle w:val="Titel"/>
      </w:pPr>
      <w:r w:rsidRPr="00543107">
        <w:t xml:space="preserve">Vom </w:t>
      </w:r>
      <w:r w:rsidR="00DB4D48" w:rsidRPr="00543107">
        <w:t xml:space="preserve">Altreifen zu nachhaltigen Sportschuhen mit VESTAMID® </w:t>
      </w:r>
      <w:proofErr w:type="spellStart"/>
      <w:r w:rsidR="00DB4D48" w:rsidRPr="00543107">
        <w:t>eCO</w:t>
      </w:r>
      <w:proofErr w:type="spellEnd"/>
    </w:p>
    <w:p w14:paraId="31A8EEB2" w14:textId="77777777" w:rsidR="00C421AD" w:rsidRPr="00FF77E5" w:rsidRDefault="00C421AD" w:rsidP="0006177F">
      <w:pPr>
        <w:pStyle w:val="Titel"/>
      </w:pPr>
    </w:p>
    <w:p w14:paraId="38D9E9C6" w14:textId="67F4D91A" w:rsidR="004B00DB" w:rsidRPr="00390890" w:rsidRDefault="00390890">
      <w:pPr>
        <w:numPr>
          <w:ilvl w:val="0"/>
          <w:numId w:val="32"/>
        </w:numPr>
        <w:tabs>
          <w:tab w:val="num" w:pos="340"/>
        </w:tabs>
        <w:ind w:left="340" w:right="85" w:hanging="340"/>
        <w:rPr>
          <w:rFonts w:cs="Lucida Sans Unicode"/>
          <w:sz w:val="24"/>
        </w:rPr>
      </w:pPr>
      <w:r>
        <w:rPr>
          <w:rFonts w:cs="Lucida Sans Unicode"/>
          <w:sz w:val="24"/>
        </w:rPr>
        <w:t xml:space="preserve">Ersatz von </w:t>
      </w:r>
      <w:r w:rsidR="00C70060">
        <w:rPr>
          <w:rFonts w:cs="Lucida Sans Unicode"/>
          <w:sz w:val="24"/>
        </w:rPr>
        <w:t xml:space="preserve">50 </w:t>
      </w:r>
      <w:r w:rsidRPr="00390890">
        <w:rPr>
          <w:rFonts w:cs="Lucida Sans Unicode"/>
          <w:sz w:val="24"/>
        </w:rPr>
        <w:t>Prozent Rohstoff d</w:t>
      </w:r>
      <w:r>
        <w:rPr>
          <w:rFonts w:cs="Lucida Sans Unicode"/>
          <w:sz w:val="24"/>
        </w:rPr>
        <w:t xml:space="preserve">urch </w:t>
      </w:r>
      <w:r w:rsidR="00C70060">
        <w:rPr>
          <w:rFonts w:cs="Lucida Sans Unicode"/>
          <w:sz w:val="24"/>
        </w:rPr>
        <w:t>Altreifen</w:t>
      </w:r>
      <w:r>
        <w:rPr>
          <w:rFonts w:cs="Lucida Sans Unicode"/>
          <w:sz w:val="24"/>
        </w:rPr>
        <w:t xml:space="preserve"> </w:t>
      </w:r>
    </w:p>
    <w:p w14:paraId="1AEA12DF" w14:textId="6F434B06" w:rsidR="004B00DB" w:rsidRPr="00FF77E5" w:rsidRDefault="00390890">
      <w:pPr>
        <w:numPr>
          <w:ilvl w:val="0"/>
          <w:numId w:val="32"/>
        </w:numPr>
        <w:tabs>
          <w:tab w:val="num" w:pos="340"/>
        </w:tabs>
        <w:ind w:left="340" w:right="85" w:hanging="340"/>
        <w:rPr>
          <w:rFonts w:cs="Lucida Sans Unicode"/>
          <w:sz w:val="24"/>
        </w:rPr>
      </w:pPr>
      <w:r>
        <w:rPr>
          <w:rFonts w:cs="Lucida Sans Unicode"/>
          <w:sz w:val="24"/>
        </w:rPr>
        <w:t>Produktion ausschließlich mit erneuerbarer Energie</w:t>
      </w:r>
      <w:r w:rsidR="00FF77E5" w:rsidRPr="00FF77E5">
        <w:rPr>
          <w:rFonts w:cs="Lucida Sans Unicode"/>
          <w:sz w:val="24"/>
        </w:rPr>
        <w:t xml:space="preserve"> </w:t>
      </w:r>
    </w:p>
    <w:p w14:paraId="20E2A27F" w14:textId="329AE1F6" w:rsidR="004B00DB" w:rsidRPr="00FF77E5" w:rsidRDefault="00311346">
      <w:pPr>
        <w:numPr>
          <w:ilvl w:val="0"/>
          <w:numId w:val="32"/>
        </w:numPr>
        <w:tabs>
          <w:tab w:val="num" w:pos="340"/>
        </w:tabs>
        <w:ind w:left="340" w:right="85" w:hanging="340"/>
      </w:pPr>
      <w:r w:rsidRPr="00360040">
        <w:rPr>
          <w:rFonts w:cs="Lucida Sans Unicode"/>
          <w:sz w:val="24"/>
        </w:rPr>
        <w:t>Mehr als 40</w:t>
      </w:r>
      <w:r w:rsidR="00390890" w:rsidRPr="00311346">
        <w:rPr>
          <w:rFonts w:cs="Lucida Sans Unicode"/>
          <w:sz w:val="24"/>
        </w:rPr>
        <w:t xml:space="preserve"> Prozent</w:t>
      </w:r>
      <w:r w:rsidR="00390890">
        <w:rPr>
          <w:rFonts w:cs="Lucida Sans Unicode"/>
          <w:sz w:val="24"/>
        </w:rPr>
        <w:t xml:space="preserve"> weniger CO</w:t>
      </w:r>
      <w:r w:rsidR="00390890" w:rsidRPr="00390890">
        <w:rPr>
          <w:rFonts w:cs="Lucida Sans Unicode"/>
          <w:sz w:val="24"/>
          <w:vertAlign w:val="subscript"/>
        </w:rPr>
        <w:t>2</w:t>
      </w:r>
    </w:p>
    <w:p w14:paraId="31809F6E" w14:textId="77777777" w:rsidR="006628FA" w:rsidRPr="00A05745" w:rsidRDefault="006628FA" w:rsidP="006628FA">
      <w:pPr>
        <w:ind w:right="85"/>
      </w:pPr>
    </w:p>
    <w:p w14:paraId="5EE39C08" w14:textId="3FB338C4" w:rsidR="000741E7" w:rsidRPr="00F82487" w:rsidRDefault="00FF77E5">
      <w:pPr>
        <w:rPr>
          <w:szCs w:val="22"/>
        </w:rPr>
      </w:pPr>
      <w:r w:rsidRPr="00504435">
        <w:rPr>
          <w:b/>
          <w:bCs/>
          <w:szCs w:val="22"/>
        </w:rPr>
        <w:t>Essen/</w:t>
      </w:r>
      <w:r w:rsidR="00390890" w:rsidRPr="00504435">
        <w:rPr>
          <w:b/>
          <w:bCs/>
          <w:szCs w:val="22"/>
        </w:rPr>
        <w:t>Marl</w:t>
      </w:r>
      <w:r w:rsidRPr="00504435">
        <w:rPr>
          <w:b/>
          <w:bCs/>
          <w:szCs w:val="22"/>
        </w:rPr>
        <w:t>.</w:t>
      </w:r>
      <w:r w:rsidRPr="00F82487">
        <w:rPr>
          <w:szCs w:val="22"/>
        </w:rPr>
        <w:t xml:space="preserve"> </w:t>
      </w:r>
      <w:r w:rsidR="000741E7" w:rsidRPr="00F82487">
        <w:rPr>
          <w:szCs w:val="22"/>
        </w:rPr>
        <w:t xml:space="preserve">Evonik </w:t>
      </w:r>
      <w:r w:rsidR="00C70060" w:rsidRPr="00F82487">
        <w:rPr>
          <w:szCs w:val="22"/>
        </w:rPr>
        <w:t xml:space="preserve">stellt einen </w:t>
      </w:r>
      <w:r w:rsidR="00F76283">
        <w:rPr>
          <w:szCs w:val="22"/>
        </w:rPr>
        <w:t>neuen nachhaltigen Hochleistungskunststoff</w:t>
      </w:r>
      <w:r w:rsidR="00A41D3E" w:rsidRPr="00F82487">
        <w:rPr>
          <w:szCs w:val="22"/>
        </w:rPr>
        <w:t xml:space="preserve"> aus </w:t>
      </w:r>
      <w:r w:rsidR="00F76283">
        <w:rPr>
          <w:szCs w:val="22"/>
        </w:rPr>
        <w:t>d</w:t>
      </w:r>
      <w:r w:rsidR="00A41D3E" w:rsidRPr="00F82487">
        <w:rPr>
          <w:szCs w:val="22"/>
        </w:rPr>
        <w:t xml:space="preserve">er </w:t>
      </w:r>
      <w:proofErr w:type="spellStart"/>
      <w:r w:rsidR="00A41D3E" w:rsidRPr="00F82487">
        <w:rPr>
          <w:szCs w:val="22"/>
        </w:rPr>
        <w:t>eCO</w:t>
      </w:r>
      <w:proofErr w:type="spellEnd"/>
      <w:r w:rsidR="00A41D3E" w:rsidRPr="00F82487">
        <w:rPr>
          <w:szCs w:val="22"/>
        </w:rPr>
        <w:t>-Reihe vor</w:t>
      </w:r>
      <w:r w:rsidR="0048621F">
        <w:rPr>
          <w:szCs w:val="22"/>
        </w:rPr>
        <w:t>.</w:t>
      </w:r>
      <w:r w:rsidR="00A41D3E" w:rsidRPr="00F82487">
        <w:rPr>
          <w:szCs w:val="22"/>
        </w:rPr>
        <w:t xml:space="preserve"> </w:t>
      </w:r>
      <w:r w:rsidR="000741E7" w:rsidRPr="00F82487">
        <w:rPr>
          <w:szCs w:val="22"/>
        </w:rPr>
        <w:t xml:space="preserve">Bei der Herstellung </w:t>
      </w:r>
      <w:r w:rsidR="00A41D3E" w:rsidRPr="00F82487">
        <w:rPr>
          <w:szCs w:val="22"/>
        </w:rPr>
        <w:t xml:space="preserve">des Polyamid-12-Elastomers (PEBA) VESTAMID® </w:t>
      </w:r>
      <w:proofErr w:type="spellStart"/>
      <w:r w:rsidR="00A41D3E" w:rsidRPr="00F82487">
        <w:rPr>
          <w:szCs w:val="22"/>
        </w:rPr>
        <w:t>eCO</w:t>
      </w:r>
      <w:proofErr w:type="spellEnd"/>
      <w:r w:rsidR="00A41D3E" w:rsidRPr="00F82487">
        <w:rPr>
          <w:szCs w:val="22"/>
        </w:rPr>
        <w:t xml:space="preserve"> </w:t>
      </w:r>
      <w:r w:rsidR="00F01EA2" w:rsidRPr="00F82487">
        <w:rPr>
          <w:szCs w:val="22"/>
        </w:rPr>
        <w:t xml:space="preserve">E40 </w:t>
      </w:r>
      <w:r w:rsidR="000741E7" w:rsidRPr="00F82487">
        <w:rPr>
          <w:szCs w:val="22"/>
        </w:rPr>
        <w:t xml:space="preserve">werden </w:t>
      </w:r>
      <w:r w:rsidR="00A41D3E" w:rsidRPr="00F82487">
        <w:rPr>
          <w:szCs w:val="22"/>
        </w:rPr>
        <w:t>5</w:t>
      </w:r>
      <w:r w:rsidR="000741E7" w:rsidRPr="00F82487">
        <w:rPr>
          <w:szCs w:val="22"/>
        </w:rPr>
        <w:t>0 Prozent</w:t>
      </w:r>
      <w:r w:rsidR="00767D47">
        <w:rPr>
          <w:szCs w:val="22"/>
        </w:rPr>
        <w:t xml:space="preserve"> der fossilen Rohstoffe eingespart und durch einen Ausgangsstoff ersetzt, der durch</w:t>
      </w:r>
      <w:r w:rsidR="00311346">
        <w:rPr>
          <w:szCs w:val="22"/>
        </w:rPr>
        <w:t xml:space="preserve"> </w:t>
      </w:r>
      <w:r w:rsidR="00311346" w:rsidRPr="00360040">
        <w:rPr>
          <w:szCs w:val="22"/>
        </w:rPr>
        <w:t>chemisches Recycling</w:t>
      </w:r>
      <w:r w:rsidR="00311346">
        <w:rPr>
          <w:szCs w:val="22"/>
        </w:rPr>
        <w:t xml:space="preserve"> </w:t>
      </w:r>
      <w:r w:rsidR="00A41D3E" w:rsidRPr="00F82487">
        <w:rPr>
          <w:szCs w:val="22"/>
        </w:rPr>
        <w:t xml:space="preserve">aus Altreifen gewonnen wurde. Zusätzlich wird bei der Produktion </w:t>
      </w:r>
      <w:r w:rsidR="000741E7" w:rsidRPr="00F82487">
        <w:rPr>
          <w:szCs w:val="22"/>
        </w:rPr>
        <w:t xml:space="preserve">ausschließlich regenerative Energie genutzt, </w:t>
      </w:r>
      <w:r w:rsidR="00A41D3E" w:rsidRPr="00F82487">
        <w:rPr>
          <w:szCs w:val="22"/>
        </w:rPr>
        <w:t>um den</w:t>
      </w:r>
      <w:r w:rsidR="000741E7" w:rsidRPr="00F82487">
        <w:rPr>
          <w:szCs w:val="22"/>
        </w:rPr>
        <w:t xml:space="preserve"> Kohlendioxid-Fußabdruck </w:t>
      </w:r>
      <w:r w:rsidR="00311346" w:rsidRPr="00360040">
        <w:rPr>
          <w:szCs w:val="22"/>
        </w:rPr>
        <w:t>um insgesamt 42 Prozent</w:t>
      </w:r>
      <w:r w:rsidR="00311346">
        <w:rPr>
          <w:szCs w:val="22"/>
        </w:rPr>
        <w:t xml:space="preserve"> zu</w:t>
      </w:r>
      <w:r w:rsidR="00A41D3E" w:rsidRPr="00F82487">
        <w:rPr>
          <w:szCs w:val="22"/>
        </w:rPr>
        <w:t xml:space="preserve"> reduzieren</w:t>
      </w:r>
      <w:r w:rsidR="000741E7" w:rsidRPr="00F82487">
        <w:rPr>
          <w:szCs w:val="22"/>
        </w:rPr>
        <w:t>.</w:t>
      </w:r>
      <w:r w:rsidR="003A5B8D">
        <w:rPr>
          <w:szCs w:val="22"/>
        </w:rPr>
        <w:t xml:space="preserve"> Evonik wird seine nachhaltigen Kunststoffmaterialien unter dem Motto „Next </w:t>
      </w:r>
      <w:proofErr w:type="spellStart"/>
      <w:r w:rsidR="003A5B8D">
        <w:rPr>
          <w:szCs w:val="22"/>
        </w:rPr>
        <w:t>generation</w:t>
      </w:r>
      <w:proofErr w:type="spellEnd"/>
      <w:r w:rsidR="003A5B8D">
        <w:rPr>
          <w:szCs w:val="22"/>
        </w:rPr>
        <w:t xml:space="preserve"> </w:t>
      </w:r>
      <w:proofErr w:type="spellStart"/>
      <w:r w:rsidR="003A5B8D">
        <w:rPr>
          <w:szCs w:val="22"/>
        </w:rPr>
        <w:t>plastic</w:t>
      </w:r>
      <w:proofErr w:type="spellEnd"/>
      <w:r w:rsidR="003A5B8D">
        <w:rPr>
          <w:szCs w:val="22"/>
        </w:rPr>
        <w:t xml:space="preserve"> </w:t>
      </w:r>
      <w:proofErr w:type="spellStart"/>
      <w:r w:rsidR="003A5B8D">
        <w:rPr>
          <w:szCs w:val="22"/>
        </w:rPr>
        <w:t>solutions</w:t>
      </w:r>
      <w:proofErr w:type="spellEnd"/>
      <w:r w:rsidR="003A5B8D">
        <w:rPr>
          <w:szCs w:val="22"/>
        </w:rPr>
        <w:t>“ auf der diesjährigen K-Messe in Düsseldorf, 19</w:t>
      </w:r>
      <w:r w:rsidR="00504435">
        <w:rPr>
          <w:szCs w:val="22"/>
        </w:rPr>
        <w:t xml:space="preserve">. - </w:t>
      </w:r>
      <w:r w:rsidR="003A5B8D">
        <w:rPr>
          <w:szCs w:val="22"/>
        </w:rPr>
        <w:t xml:space="preserve">26. Oktober, am Stand </w:t>
      </w:r>
      <w:r w:rsidR="00973703">
        <w:rPr>
          <w:szCs w:val="22"/>
        </w:rPr>
        <w:t>B28</w:t>
      </w:r>
      <w:r w:rsidR="003A5B8D">
        <w:rPr>
          <w:szCs w:val="22"/>
        </w:rPr>
        <w:t xml:space="preserve"> in Halle </w:t>
      </w:r>
      <w:r w:rsidR="00973703">
        <w:rPr>
          <w:szCs w:val="22"/>
        </w:rPr>
        <w:t>6</w:t>
      </w:r>
      <w:r w:rsidR="003A5B8D">
        <w:rPr>
          <w:szCs w:val="22"/>
        </w:rPr>
        <w:t xml:space="preserve"> präsentieren.</w:t>
      </w:r>
    </w:p>
    <w:p w14:paraId="416A1DD2" w14:textId="77777777" w:rsidR="002516AE" w:rsidRPr="00F82487" w:rsidRDefault="002516AE" w:rsidP="0006177F">
      <w:pPr>
        <w:rPr>
          <w:szCs w:val="22"/>
        </w:rPr>
      </w:pPr>
    </w:p>
    <w:p w14:paraId="1F06DA3B" w14:textId="4EDB54A6" w:rsidR="004B00DB" w:rsidRPr="00433C18" w:rsidRDefault="00A41D3E">
      <w:pPr>
        <w:rPr>
          <w:szCs w:val="22"/>
        </w:rPr>
      </w:pPr>
      <w:r w:rsidRPr="00F82487">
        <w:rPr>
          <w:rFonts w:cs="Lucida Sans Unicode"/>
          <w:b/>
          <w:szCs w:val="22"/>
        </w:rPr>
        <w:t xml:space="preserve">Gleichbleibend hohe Qualität </w:t>
      </w:r>
      <w:r w:rsidR="008E4DFE">
        <w:rPr>
          <w:rFonts w:cs="Lucida Sans Unicode"/>
          <w:b/>
          <w:szCs w:val="22"/>
        </w:rPr>
        <w:t>mit</w:t>
      </w:r>
      <w:r w:rsidRPr="00F82487">
        <w:rPr>
          <w:rFonts w:cs="Lucida Sans Unicode"/>
          <w:b/>
          <w:szCs w:val="22"/>
        </w:rPr>
        <w:t xml:space="preserve"> zirkulärem</w:t>
      </w:r>
      <w:r w:rsidRPr="00433C18">
        <w:rPr>
          <w:rFonts w:cs="Lucida Sans Unicode"/>
          <w:b/>
          <w:szCs w:val="22"/>
        </w:rPr>
        <w:t xml:space="preserve"> Rohstoff </w:t>
      </w:r>
      <w:r w:rsidR="00FF77E5" w:rsidRPr="00433C18">
        <w:rPr>
          <w:rFonts w:cs="Lucida Sans Unicode"/>
          <w:b/>
          <w:szCs w:val="22"/>
        </w:rPr>
        <w:t xml:space="preserve"> </w:t>
      </w:r>
    </w:p>
    <w:p w14:paraId="3A83A336" w14:textId="19C5CBA5" w:rsidR="009D11E5" w:rsidRPr="00360040" w:rsidRDefault="00F01EA2">
      <w:pPr>
        <w:rPr>
          <w:i/>
          <w:iCs/>
        </w:rPr>
      </w:pPr>
      <w:r w:rsidRPr="00433C18">
        <w:rPr>
          <w:szCs w:val="22"/>
        </w:rPr>
        <w:t xml:space="preserve">VESTAMID® </w:t>
      </w:r>
      <w:proofErr w:type="spellStart"/>
      <w:r w:rsidRPr="00433C18">
        <w:rPr>
          <w:szCs w:val="22"/>
        </w:rPr>
        <w:t>eCO</w:t>
      </w:r>
      <w:proofErr w:type="spellEnd"/>
      <w:r w:rsidRPr="00433C18">
        <w:rPr>
          <w:szCs w:val="22"/>
        </w:rPr>
        <w:t xml:space="preserve"> E40</w:t>
      </w:r>
      <w:r w:rsidR="005C675B">
        <w:rPr>
          <w:szCs w:val="22"/>
        </w:rPr>
        <w:t>,</w:t>
      </w:r>
      <w:r w:rsidRPr="00433C18">
        <w:rPr>
          <w:szCs w:val="22"/>
        </w:rPr>
        <w:t xml:space="preserve"> ist wie sein </w:t>
      </w:r>
      <w:r w:rsidR="00767D47">
        <w:rPr>
          <w:szCs w:val="22"/>
        </w:rPr>
        <w:t>klassisch hergestelltes</w:t>
      </w:r>
      <w:r w:rsidRPr="00433C18">
        <w:rPr>
          <w:szCs w:val="22"/>
        </w:rPr>
        <w:t xml:space="preserve"> Pendant VESTAMID® E40</w:t>
      </w:r>
      <w:r w:rsidR="005C675B">
        <w:rPr>
          <w:szCs w:val="22"/>
        </w:rPr>
        <w:t>,</w:t>
      </w:r>
      <w:r w:rsidRPr="00433C18">
        <w:rPr>
          <w:szCs w:val="22"/>
        </w:rPr>
        <w:t xml:space="preserve"> ein thermoplastisches Elastomer aus der Familie der </w:t>
      </w:r>
      <w:proofErr w:type="spellStart"/>
      <w:r w:rsidRPr="00433C18">
        <w:rPr>
          <w:szCs w:val="22"/>
        </w:rPr>
        <w:t>Polyetherblockamide</w:t>
      </w:r>
      <w:proofErr w:type="spellEnd"/>
      <w:r w:rsidR="003A5B8D">
        <w:rPr>
          <w:szCs w:val="22"/>
        </w:rPr>
        <w:t>. Die PEBA-Formmassen werden</w:t>
      </w:r>
      <w:r w:rsidRPr="00433C18">
        <w:rPr>
          <w:szCs w:val="22"/>
        </w:rPr>
        <w:t xml:space="preserve"> seit mehr als 40 Jahren von namhaften Sportartikelherstellern geschätzt und beispielsweise in Sportschuhsohlen eingesetzt. Die neue Produktbezeichnung </w:t>
      </w:r>
      <w:proofErr w:type="spellStart"/>
      <w:r w:rsidRPr="00433C18">
        <w:rPr>
          <w:szCs w:val="22"/>
        </w:rPr>
        <w:t>eCO</w:t>
      </w:r>
      <w:proofErr w:type="spellEnd"/>
      <w:r w:rsidRPr="00433C18">
        <w:rPr>
          <w:szCs w:val="22"/>
        </w:rPr>
        <w:t xml:space="preserve"> </w:t>
      </w:r>
      <w:r w:rsidR="00A63070" w:rsidRPr="00433C18">
        <w:rPr>
          <w:szCs w:val="22"/>
        </w:rPr>
        <w:t xml:space="preserve">steht für das Ziel von Evonik, durch Verwendung </w:t>
      </w:r>
      <w:r w:rsidR="00CD0BA5" w:rsidRPr="00433C18">
        <w:rPr>
          <w:szCs w:val="22"/>
        </w:rPr>
        <w:t>erneuerbare</w:t>
      </w:r>
      <w:r w:rsidR="00CD0BA5">
        <w:rPr>
          <w:szCs w:val="22"/>
        </w:rPr>
        <w:t>r</w:t>
      </w:r>
      <w:r w:rsidR="00CD0BA5" w:rsidRPr="00433C18">
        <w:rPr>
          <w:szCs w:val="22"/>
        </w:rPr>
        <w:t xml:space="preserve"> </w:t>
      </w:r>
      <w:r w:rsidR="00CD0BA5">
        <w:rPr>
          <w:szCs w:val="22"/>
        </w:rPr>
        <w:t xml:space="preserve">oder </w:t>
      </w:r>
      <w:r w:rsidR="00433C18" w:rsidRPr="00433C18">
        <w:rPr>
          <w:szCs w:val="22"/>
        </w:rPr>
        <w:t xml:space="preserve">zirkulärer </w:t>
      </w:r>
      <w:r w:rsidR="00A63070" w:rsidRPr="00433C18">
        <w:rPr>
          <w:szCs w:val="22"/>
        </w:rPr>
        <w:t>Rohstoffe</w:t>
      </w:r>
      <w:r w:rsidR="00433C18">
        <w:rPr>
          <w:szCs w:val="22"/>
        </w:rPr>
        <w:t xml:space="preserve"> – in diesem Fall </w:t>
      </w:r>
      <w:r w:rsidR="008C2BFC">
        <w:rPr>
          <w:szCs w:val="22"/>
        </w:rPr>
        <w:t xml:space="preserve">Rohstoffe aus </w:t>
      </w:r>
      <w:r w:rsidR="00433C18">
        <w:rPr>
          <w:szCs w:val="22"/>
        </w:rPr>
        <w:t>Altreifen -</w:t>
      </w:r>
      <w:r w:rsidR="00A63070" w:rsidRPr="00433C18">
        <w:rPr>
          <w:szCs w:val="22"/>
        </w:rPr>
        <w:t xml:space="preserve"> das Treibhausgas Kohlendioxid </w:t>
      </w:r>
      <w:r w:rsidR="00CD0BA5">
        <w:rPr>
          <w:szCs w:val="22"/>
        </w:rPr>
        <w:t xml:space="preserve">bei der Produktion </w:t>
      </w:r>
      <w:r w:rsidR="00A63070" w:rsidRPr="00433C18">
        <w:rPr>
          <w:szCs w:val="22"/>
        </w:rPr>
        <w:t>zu ver</w:t>
      </w:r>
      <w:r w:rsidR="00CD0BA5">
        <w:rPr>
          <w:szCs w:val="22"/>
        </w:rPr>
        <w:t>ringern</w:t>
      </w:r>
      <w:r w:rsidR="00A63070" w:rsidRPr="00433C18">
        <w:rPr>
          <w:szCs w:val="22"/>
        </w:rPr>
        <w:t xml:space="preserve">. </w:t>
      </w:r>
      <w:r w:rsidR="00433C18">
        <w:rPr>
          <w:szCs w:val="22"/>
        </w:rPr>
        <w:t xml:space="preserve">Dies wird durch den </w:t>
      </w:r>
      <w:r w:rsidR="00433C18" w:rsidRPr="00433C18">
        <w:rPr>
          <w:szCs w:val="22"/>
        </w:rPr>
        <w:t>Massenbilanzansatz</w:t>
      </w:r>
      <w:r w:rsidR="00F82487" w:rsidRPr="00F82487">
        <w:rPr>
          <w:szCs w:val="22"/>
        </w:rPr>
        <w:t xml:space="preserve"> </w:t>
      </w:r>
      <w:r w:rsidR="00F82487">
        <w:rPr>
          <w:szCs w:val="22"/>
        </w:rPr>
        <w:t>erreicht</w:t>
      </w:r>
      <w:r w:rsidR="009D11E5" w:rsidRPr="009D11E5">
        <w:t xml:space="preserve"> </w:t>
      </w:r>
      <w:r w:rsidR="009D11E5" w:rsidRPr="00311346">
        <w:rPr>
          <w:i/>
          <w:iCs/>
        </w:rPr>
        <w:t>(weiter</w:t>
      </w:r>
      <w:r w:rsidR="005C675B" w:rsidRPr="00311346">
        <w:rPr>
          <w:i/>
          <w:iCs/>
        </w:rPr>
        <w:t>e</w:t>
      </w:r>
      <w:r w:rsidR="009D11E5" w:rsidRPr="00311346">
        <w:rPr>
          <w:i/>
          <w:iCs/>
        </w:rPr>
        <w:t xml:space="preserve"> Information</w:t>
      </w:r>
      <w:r w:rsidR="00145FF4">
        <w:rPr>
          <w:i/>
          <w:iCs/>
        </w:rPr>
        <w:t>en</w:t>
      </w:r>
      <w:r w:rsidR="009D11E5" w:rsidRPr="00311346">
        <w:rPr>
          <w:i/>
          <w:iCs/>
        </w:rPr>
        <w:t xml:space="preserve">: </w:t>
      </w:r>
      <w:hyperlink r:id="rId11" w:history="1">
        <w:proofErr w:type="spellStart"/>
        <w:r w:rsidR="00145FF4" w:rsidRPr="00145FF4">
          <w:rPr>
            <w:rStyle w:val="Hyperlink"/>
            <w:i/>
            <w:iCs/>
          </w:rPr>
          <w:t>Mass</w:t>
        </w:r>
        <w:proofErr w:type="spellEnd"/>
        <w:r w:rsidR="00145FF4" w:rsidRPr="00145FF4">
          <w:rPr>
            <w:rStyle w:val="Hyperlink"/>
            <w:i/>
            <w:iCs/>
          </w:rPr>
          <w:t xml:space="preserve"> Balance Approach VESTAMID</w:t>
        </w:r>
        <w:r w:rsidR="00145FF4" w:rsidRPr="00433C18">
          <w:rPr>
            <w:szCs w:val="22"/>
          </w:rPr>
          <w:t>®</w:t>
        </w:r>
        <w:r w:rsidR="00145FF4" w:rsidRPr="00145FF4">
          <w:rPr>
            <w:rStyle w:val="Hyperlink"/>
            <w:i/>
            <w:iCs/>
          </w:rPr>
          <w:t xml:space="preserve"> </w:t>
        </w:r>
        <w:proofErr w:type="spellStart"/>
        <w:r w:rsidR="00145FF4" w:rsidRPr="00145FF4">
          <w:rPr>
            <w:rStyle w:val="Hyperlink"/>
            <w:i/>
            <w:iCs/>
          </w:rPr>
          <w:t>eCO</w:t>
        </w:r>
        <w:proofErr w:type="spellEnd"/>
      </w:hyperlink>
      <w:r w:rsidR="009D11E5" w:rsidRPr="00311346">
        <w:rPr>
          <w:i/>
          <w:iCs/>
        </w:rPr>
        <w:t>)</w:t>
      </w:r>
      <w:r w:rsidR="00433C18">
        <w:rPr>
          <w:szCs w:val="22"/>
        </w:rPr>
        <w:t>.</w:t>
      </w:r>
      <w:r w:rsidR="00433C18" w:rsidRPr="00433C18">
        <w:rPr>
          <w:szCs w:val="22"/>
        </w:rPr>
        <w:t xml:space="preserve"> </w:t>
      </w:r>
      <w:r w:rsidR="00A63070" w:rsidRPr="00433C18">
        <w:rPr>
          <w:szCs w:val="22"/>
        </w:rPr>
        <w:t xml:space="preserve">Die Methode ermöglicht eine sofortige Reduzierung </w:t>
      </w:r>
      <w:r w:rsidR="00CD0BA5">
        <w:rPr>
          <w:szCs w:val="22"/>
        </w:rPr>
        <w:t>von CO</w:t>
      </w:r>
      <w:r w:rsidR="00CD0BA5" w:rsidRPr="00CD0BA5">
        <w:rPr>
          <w:szCs w:val="22"/>
          <w:vertAlign w:val="subscript"/>
        </w:rPr>
        <w:t>2</w:t>
      </w:r>
      <w:r w:rsidR="00433C18">
        <w:rPr>
          <w:szCs w:val="22"/>
        </w:rPr>
        <w:t xml:space="preserve"> </w:t>
      </w:r>
      <w:r w:rsidR="00A63070" w:rsidRPr="00433C18">
        <w:rPr>
          <w:szCs w:val="22"/>
        </w:rPr>
        <w:t>in bestehenden</w:t>
      </w:r>
      <w:r w:rsidR="00A63070" w:rsidRPr="00A63070">
        <w:t xml:space="preserve"> Anlagen</w:t>
      </w:r>
      <w:r w:rsidR="00A63070">
        <w:t xml:space="preserve"> und verändert die Qualität der Produkte in keiner Weise</w:t>
      </w:r>
      <w:r w:rsidR="00433C18">
        <w:t>.</w:t>
      </w:r>
      <w:r w:rsidR="00A63070">
        <w:t xml:space="preserve"> </w:t>
      </w:r>
    </w:p>
    <w:p w14:paraId="4B853E6D" w14:textId="77777777" w:rsidR="009D11E5" w:rsidRDefault="009D11E5"/>
    <w:p w14:paraId="01E5010A" w14:textId="47E554AA" w:rsidR="004B00DB" w:rsidRPr="00A05745" w:rsidRDefault="00433C18">
      <w:pPr>
        <w:rPr>
          <w:b/>
          <w:bCs/>
        </w:rPr>
      </w:pPr>
      <w:r>
        <w:t xml:space="preserve">VESTAMID® </w:t>
      </w:r>
      <w:proofErr w:type="spellStart"/>
      <w:r>
        <w:t>eCO</w:t>
      </w:r>
      <w:proofErr w:type="spellEnd"/>
      <w:r>
        <w:t xml:space="preserve"> E40 ist daher </w:t>
      </w:r>
      <w:r w:rsidR="00BD75C5">
        <w:t xml:space="preserve">ohne jegliche Einschränkung </w:t>
      </w:r>
      <w:r>
        <w:t>ein</w:t>
      </w:r>
      <w:r w:rsidR="00C30A22">
        <w:t>e</w:t>
      </w:r>
      <w:r>
        <w:t xml:space="preserve"> sofortige </w:t>
      </w:r>
      <w:r w:rsidR="00C30A22">
        <w:t>Alternative</w:t>
      </w:r>
      <w:r>
        <w:t xml:space="preserve"> </w:t>
      </w:r>
      <w:r w:rsidR="00E36EBC">
        <w:t xml:space="preserve">mit noch besserer Ökobilanz </w:t>
      </w:r>
      <w:r>
        <w:t xml:space="preserve">für </w:t>
      </w:r>
      <w:r w:rsidR="005B7454">
        <w:t>d</w:t>
      </w:r>
      <w:r w:rsidR="00C30A22">
        <w:t>ie</w:t>
      </w:r>
      <w:r>
        <w:t xml:space="preserve"> langjährig bewährte </w:t>
      </w:r>
      <w:r w:rsidR="00C30A22">
        <w:t>herkömmliche Formmasse</w:t>
      </w:r>
      <w:r>
        <w:t xml:space="preserve"> für Sportschuhsohlen mit hoher Rückstellkraft</w:t>
      </w:r>
      <w:r w:rsidR="009D11E5">
        <w:t xml:space="preserve">. Sie zeigen darüber hinaus </w:t>
      </w:r>
      <w:r w:rsidR="009D11E5" w:rsidRPr="00624AFD">
        <w:t>exzellente Kälteschlagzähigkeit, Chemikalienbeständigkeit</w:t>
      </w:r>
      <w:r w:rsidR="009D11E5">
        <w:t xml:space="preserve"> </w:t>
      </w:r>
      <w:r w:rsidR="009D11E5">
        <w:lastRenderedPageBreak/>
        <w:t>und</w:t>
      </w:r>
      <w:r w:rsidR="009D11E5" w:rsidRPr="00624AFD">
        <w:t xml:space="preserve"> hohe Elastizität</w:t>
      </w:r>
      <w:r w:rsidR="009D11E5">
        <w:t>, sind leicht einzufärben, zu verarbeiten und zu über</w:t>
      </w:r>
      <w:r w:rsidR="009D11E5" w:rsidRPr="00624AFD">
        <w:t>spritzen.</w:t>
      </w:r>
      <w:r w:rsidR="009D11E5">
        <w:t xml:space="preserve"> Wie die seit mehr als</w:t>
      </w:r>
      <w:r w:rsidR="009D11E5" w:rsidRPr="00624AFD">
        <w:t xml:space="preserve"> vier Jahrzehnte</w:t>
      </w:r>
      <w:r w:rsidR="009D11E5">
        <w:t>n bewährten Formmassen der VESTAMID® PEBA-Reihe sind sie auch in weiteren anspruchsvollen Anwendungen einsetzbar, z.B. in der Automobilindustrie oder der Medizintechnik.</w:t>
      </w:r>
    </w:p>
    <w:p w14:paraId="63D45D28" w14:textId="77777777" w:rsidR="00624AFD" w:rsidRDefault="00624AFD" w:rsidP="005B7454">
      <w:pPr>
        <w:rPr>
          <w:b/>
          <w:bCs/>
        </w:rPr>
      </w:pPr>
    </w:p>
    <w:p w14:paraId="06EE8F1E" w14:textId="0C3C3788" w:rsidR="005B7454" w:rsidRPr="00BC3FB1" w:rsidRDefault="005B7454" w:rsidP="005B7454">
      <w:pPr>
        <w:rPr>
          <w:b/>
          <w:bCs/>
        </w:rPr>
      </w:pPr>
      <w:r w:rsidRPr="00BC3FB1">
        <w:rPr>
          <w:b/>
          <w:bCs/>
        </w:rPr>
        <w:t>Massenbilanzansatz</w:t>
      </w:r>
    </w:p>
    <w:p w14:paraId="08F51797" w14:textId="2D9D3FEF" w:rsidR="005B7454" w:rsidRPr="00CB3970" w:rsidRDefault="005B7454" w:rsidP="005B7454">
      <w:r w:rsidRPr="00A63070">
        <w:t xml:space="preserve">Bei der </w:t>
      </w:r>
      <w:r>
        <w:t xml:space="preserve">Methode der Massenbilanz werden die Anteile von Mischungen </w:t>
      </w:r>
      <w:r w:rsidRPr="00A63070">
        <w:t>fossile</w:t>
      </w:r>
      <w:r>
        <w:t xml:space="preserve">r und erneuerbarer oder zirkulärer </w:t>
      </w:r>
      <w:r w:rsidRPr="00A63070">
        <w:t xml:space="preserve">Rohstoffe </w:t>
      </w:r>
      <w:r>
        <w:t xml:space="preserve">während der </w:t>
      </w:r>
      <w:r w:rsidRPr="00A63070">
        <w:t xml:space="preserve">Produktion mathematisch </w:t>
      </w:r>
      <w:r w:rsidR="00F82487">
        <w:t xml:space="preserve">über die gesamte Wertschöpfungskette </w:t>
      </w:r>
      <w:r w:rsidRPr="00A63070">
        <w:t>bestimmt</w:t>
      </w:r>
      <w:r>
        <w:t xml:space="preserve"> und d</w:t>
      </w:r>
      <w:r w:rsidRPr="00A63070">
        <w:t>en Produkten zugeordnet</w:t>
      </w:r>
      <w:r>
        <w:t>. E</w:t>
      </w:r>
      <w:r w:rsidRPr="00A63070">
        <w:t>ine neutrale Instanz über</w:t>
      </w:r>
      <w:r>
        <w:t>prüft dies über</w:t>
      </w:r>
      <w:r w:rsidRPr="00A63070">
        <w:t xml:space="preserve"> alle Produktionsstufen hinweg </w:t>
      </w:r>
      <w:r>
        <w:t xml:space="preserve">und bestätigt das Ergebnis in einem Zertifikat. </w:t>
      </w:r>
    </w:p>
    <w:p w14:paraId="2EE84FCC" w14:textId="77777777" w:rsidR="00DD4762" w:rsidRDefault="00DD4762" w:rsidP="00DD4762">
      <w:pPr>
        <w:rPr>
          <w:b/>
          <w:bCs/>
        </w:rPr>
      </w:pPr>
    </w:p>
    <w:p w14:paraId="42FFAA3A" w14:textId="2811483B" w:rsidR="002A3D89" w:rsidRDefault="00CB3970" w:rsidP="0006177F">
      <w:pPr>
        <w:rPr>
          <w:b/>
          <w:bCs/>
        </w:rPr>
      </w:pPr>
      <w:r w:rsidRPr="00CB3970">
        <w:rPr>
          <w:b/>
          <w:bCs/>
        </w:rPr>
        <w:t xml:space="preserve">Bildunterschrift: </w:t>
      </w:r>
    </w:p>
    <w:p w14:paraId="12F016A1" w14:textId="162CFD7D" w:rsidR="00CB3970" w:rsidRDefault="007F1B37" w:rsidP="0006177F">
      <w:r>
        <w:t xml:space="preserve">Bei der Herstellung von VESTAMID® </w:t>
      </w:r>
      <w:proofErr w:type="spellStart"/>
      <w:r>
        <w:t>eCO</w:t>
      </w:r>
      <w:proofErr w:type="spellEnd"/>
      <w:r>
        <w:t xml:space="preserve"> E40 werden 50 Prozent de</w:t>
      </w:r>
      <w:r w:rsidR="00767D47">
        <w:t>r fossilen</w:t>
      </w:r>
      <w:r>
        <w:t xml:space="preserve"> Rohstoff</w:t>
      </w:r>
      <w:r w:rsidR="00767D47">
        <w:t>e</w:t>
      </w:r>
      <w:r>
        <w:t xml:space="preserve"> durch zirkuläres Material aus Altreifen ersetzt. Die bewährten Eigenschaften des Materials für Sportschuhsohlen mit hoher Rückstellfähigkeit ändern sich dagegen nicht. </w:t>
      </w:r>
    </w:p>
    <w:p w14:paraId="160A6996" w14:textId="777139DD" w:rsidR="00C54883" w:rsidRDefault="003655E3" w:rsidP="004C68DC">
      <w:pPr>
        <w:autoSpaceDE w:val="0"/>
        <w:autoSpaceDN w:val="0"/>
        <w:adjustRightInd w:val="0"/>
        <w:spacing w:line="220" w:lineRule="exact"/>
        <w:rPr>
          <w:rFonts w:cs="Lucida Sans Unicode"/>
          <w:b/>
          <w:bCs/>
          <w:noProof/>
          <w:sz w:val="18"/>
          <w:szCs w:val="18"/>
        </w:rPr>
      </w:pPr>
      <w:r>
        <w:rPr>
          <w:rFonts w:cs="Lucida Sans Unicode"/>
          <w:b/>
          <w:bCs/>
          <w:noProof/>
          <w:sz w:val="18"/>
          <w:szCs w:val="18"/>
        </w:rPr>
        <w:drawing>
          <wp:anchor distT="0" distB="0" distL="114300" distR="114300" simplePos="0" relativeHeight="251658240" behindDoc="0" locked="0" layoutInCell="1" allowOverlap="1" wp14:anchorId="04ECF67B" wp14:editId="1C71E8E2">
            <wp:simplePos x="0" y="0"/>
            <wp:positionH relativeFrom="margin">
              <wp:align>right</wp:align>
            </wp:positionH>
            <wp:positionV relativeFrom="paragraph">
              <wp:posOffset>186690</wp:posOffset>
            </wp:positionV>
            <wp:extent cx="4533900" cy="3019425"/>
            <wp:effectExtent l="0" t="0" r="0" b="952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533900" cy="3019425"/>
                    </a:xfrm>
                    <a:prstGeom prst="rect">
                      <a:avLst/>
                    </a:prstGeom>
                    <a:noFill/>
                    <a:ln>
                      <a:noFill/>
                    </a:ln>
                  </pic:spPr>
                </pic:pic>
              </a:graphicData>
            </a:graphic>
          </wp:anchor>
        </w:drawing>
      </w:r>
    </w:p>
    <w:p w14:paraId="39035ED6" w14:textId="3F574A4F" w:rsidR="003655E3" w:rsidRDefault="003655E3" w:rsidP="004C68DC">
      <w:pPr>
        <w:autoSpaceDE w:val="0"/>
        <w:autoSpaceDN w:val="0"/>
        <w:adjustRightInd w:val="0"/>
        <w:spacing w:line="220" w:lineRule="exact"/>
        <w:rPr>
          <w:rFonts w:cs="Lucida Sans Unicode"/>
          <w:b/>
          <w:bCs/>
          <w:sz w:val="18"/>
          <w:szCs w:val="18"/>
        </w:rPr>
      </w:pPr>
    </w:p>
    <w:p w14:paraId="12CA9A1C" w14:textId="0186DCBF" w:rsidR="00E26E9D" w:rsidRDefault="00E26E9D" w:rsidP="004C68DC">
      <w:pPr>
        <w:autoSpaceDE w:val="0"/>
        <w:autoSpaceDN w:val="0"/>
        <w:adjustRightInd w:val="0"/>
        <w:spacing w:line="220" w:lineRule="exact"/>
        <w:rPr>
          <w:rFonts w:cs="Lucida Sans Unicode"/>
          <w:b/>
          <w:bCs/>
          <w:sz w:val="18"/>
          <w:szCs w:val="18"/>
        </w:rPr>
      </w:pPr>
    </w:p>
    <w:p w14:paraId="2DCF442F" w14:textId="03778CC8" w:rsidR="00E26E9D" w:rsidRDefault="00E26E9D" w:rsidP="004C68DC">
      <w:pPr>
        <w:autoSpaceDE w:val="0"/>
        <w:autoSpaceDN w:val="0"/>
        <w:adjustRightInd w:val="0"/>
        <w:spacing w:line="220" w:lineRule="exact"/>
        <w:rPr>
          <w:rFonts w:cs="Lucida Sans Unicode"/>
          <w:b/>
          <w:bCs/>
          <w:sz w:val="18"/>
          <w:szCs w:val="18"/>
        </w:rPr>
      </w:pPr>
    </w:p>
    <w:p w14:paraId="1C607B22" w14:textId="77777777" w:rsidR="00E26E9D" w:rsidRDefault="00E26E9D" w:rsidP="004C68DC">
      <w:pPr>
        <w:autoSpaceDE w:val="0"/>
        <w:autoSpaceDN w:val="0"/>
        <w:adjustRightInd w:val="0"/>
        <w:spacing w:line="220" w:lineRule="exact"/>
        <w:rPr>
          <w:rFonts w:cs="Lucida Sans Unicode"/>
          <w:b/>
          <w:bCs/>
          <w:sz w:val="18"/>
          <w:szCs w:val="18"/>
        </w:rPr>
      </w:pPr>
    </w:p>
    <w:p w14:paraId="03561169" w14:textId="1C40F9F2" w:rsidR="00C54883" w:rsidRDefault="00C54883" w:rsidP="004C68DC">
      <w:pPr>
        <w:autoSpaceDE w:val="0"/>
        <w:autoSpaceDN w:val="0"/>
        <w:adjustRightInd w:val="0"/>
        <w:spacing w:line="220" w:lineRule="exact"/>
        <w:rPr>
          <w:rFonts w:cs="Lucida Sans Unicode"/>
          <w:b/>
          <w:bCs/>
          <w:sz w:val="18"/>
          <w:szCs w:val="18"/>
        </w:rPr>
      </w:pPr>
    </w:p>
    <w:p w14:paraId="479CC307" w14:textId="485083F5" w:rsidR="004C68DC" w:rsidRDefault="004C68DC" w:rsidP="004C68DC">
      <w:pPr>
        <w:autoSpaceDE w:val="0"/>
        <w:autoSpaceDN w:val="0"/>
        <w:adjustRightInd w:val="0"/>
        <w:spacing w:line="220" w:lineRule="exact"/>
        <w:rPr>
          <w:rFonts w:cs="Lucida Sans Unicode"/>
          <w:b/>
          <w:bCs/>
          <w:sz w:val="18"/>
          <w:szCs w:val="18"/>
        </w:rPr>
      </w:pPr>
      <w:r w:rsidRPr="00C6297F">
        <w:rPr>
          <w:rFonts w:cs="Lucida Sans Unicode"/>
          <w:b/>
          <w:bCs/>
          <w:sz w:val="18"/>
          <w:szCs w:val="18"/>
        </w:rPr>
        <w:lastRenderedPageBreak/>
        <w:t>Informationen zum Konzern</w:t>
      </w:r>
      <w:r w:rsidR="006844D2">
        <w:rPr>
          <w:rFonts w:cs="Lucida Sans Unicode"/>
          <w:b/>
          <w:bCs/>
          <w:sz w:val="18"/>
          <w:szCs w:val="18"/>
        </w:rPr>
        <w:t xml:space="preserve"> </w:t>
      </w:r>
    </w:p>
    <w:p w14:paraId="63F2BD3B" w14:textId="7550E541" w:rsidR="004C68DC" w:rsidRDefault="00C6297F" w:rsidP="004C68DC">
      <w:pPr>
        <w:autoSpaceDE w:val="0"/>
        <w:autoSpaceDN w:val="0"/>
        <w:adjustRightInd w:val="0"/>
        <w:spacing w:line="220" w:lineRule="exact"/>
        <w:rPr>
          <w:rFonts w:cs="Lucida Sans Unicode"/>
          <w:bCs/>
          <w:sz w:val="18"/>
          <w:szCs w:val="18"/>
        </w:rPr>
      </w:pPr>
      <w:r w:rsidRPr="00C6297F">
        <w:rPr>
          <w:rFonts w:cs="Lucida Sans Unicode"/>
          <w:bCs/>
          <w:sz w:val="18"/>
          <w:szCs w:val="18"/>
        </w:rPr>
        <w:t>Evonik ist ein weltweit führendes Unternehmen der Spezialchemie. Der Konzern ist in über 100 Ländern aktiv und erwirtschaftete 2021 einen Umsatz von 15 Mrd. € und einen Gewinn (bereinigtes EBITDA) von 2,38 Mrd. €. Dabei geht Evonik weit über die Chemie hinaus, um den Kunden innovative, wertbringende und nachhaltige Lösungen zu schaffen. Rund 33.000 Mitarbeiter verbindet dabei ein gemeinsamer Antrieb: Wir wollen das Leben besser machen, Tag für Tag.</w:t>
      </w:r>
    </w:p>
    <w:p w14:paraId="72526A88" w14:textId="77777777" w:rsidR="004C68DC" w:rsidRDefault="004C68DC" w:rsidP="004C68DC">
      <w:pPr>
        <w:autoSpaceDE w:val="0"/>
        <w:autoSpaceDN w:val="0"/>
        <w:adjustRightInd w:val="0"/>
        <w:spacing w:line="220" w:lineRule="exact"/>
        <w:rPr>
          <w:rFonts w:cs="Lucida Sans Unicode"/>
          <w:bCs/>
          <w:sz w:val="18"/>
          <w:szCs w:val="18"/>
        </w:rPr>
      </w:pPr>
    </w:p>
    <w:p w14:paraId="5ECDC509" w14:textId="77777777" w:rsidR="004C68DC" w:rsidRPr="002A37BD" w:rsidRDefault="004C68DC" w:rsidP="004C68DC">
      <w:pPr>
        <w:autoSpaceDE w:val="0"/>
        <w:autoSpaceDN w:val="0"/>
        <w:adjustRightInd w:val="0"/>
        <w:spacing w:line="220" w:lineRule="exact"/>
        <w:ind w:right="-64"/>
        <w:rPr>
          <w:rFonts w:cs="Lucida Sans Unicode"/>
          <w:b/>
          <w:bCs/>
          <w:sz w:val="18"/>
          <w:szCs w:val="18"/>
        </w:rPr>
      </w:pPr>
      <w:r w:rsidRPr="002A37BD">
        <w:rPr>
          <w:rFonts w:cs="Lucida Sans Unicode"/>
          <w:b/>
          <w:bCs/>
          <w:sz w:val="18"/>
          <w:szCs w:val="18"/>
        </w:rPr>
        <w:t xml:space="preserve">Über </w:t>
      </w:r>
      <w:r>
        <w:rPr>
          <w:rFonts w:cs="Lucida Sans Unicode"/>
          <w:b/>
          <w:bCs/>
          <w:sz w:val="18"/>
          <w:szCs w:val="18"/>
        </w:rPr>
        <w:t>Smart Materials</w:t>
      </w:r>
    </w:p>
    <w:p w14:paraId="170CDE30" w14:textId="596E0923" w:rsidR="004C68DC" w:rsidRDefault="00CB2530" w:rsidP="004C68DC">
      <w:pPr>
        <w:autoSpaceDE w:val="0"/>
        <w:autoSpaceDN w:val="0"/>
        <w:adjustRightInd w:val="0"/>
        <w:spacing w:line="220" w:lineRule="exact"/>
        <w:ind w:right="-64"/>
        <w:rPr>
          <w:rFonts w:cs="Lucida Sans Unicode"/>
          <w:sz w:val="18"/>
          <w:szCs w:val="18"/>
        </w:rPr>
      </w:pPr>
      <w:r w:rsidRPr="00CB2530">
        <w:rPr>
          <w:rFonts w:cs="Lucida Sans Unicode"/>
          <w:sz w:val="18"/>
          <w:szCs w:val="18"/>
        </w:rPr>
        <w:t>Zur Division Smart Materials gehören die Geschäfte mit innovativen Materialien, die ressourcenschonende Lösungen ermöglichen und konventionelle Werkstoffe ersetzen. Sie geben smarte Antworten auf die großen Herausforderungen von heute: Umwelt, Urbanisierung, Energieeffizienz, Mobilität und Gesundheit. Die Division Smart Materials erzielte im Geschäftsjahr 2021 mit rund 7.900 Mitarbeitern pro forma einen Umsatz von 3,92</w:t>
      </w:r>
      <w:r w:rsidRPr="00CB2530">
        <w:rPr>
          <w:rFonts w:ascii="Arial" w:hAnsi="Arial" w:cs="Arial"/>
          <w:sz w:val="18"/>
          <w:szCs w:val="18"/>
        </w:rPr>
        <w:t> </w:t>
      </w:r>
      <w:r w:rsidRPr="00CB2530">
        <w:rPr>
          <w:rFonts w:cs="Lucida Sans Unicode"/>
          <w:sz w:val="18"/>
          <w:szCs w:val="18"/>
        </w:rPr>
        <w:t>Mrd. Euro.</w:t>
      </w:r>
      <w:r w:rsidRPr="00CB2530">
        <w:rPr>
          <w:rFonts w:ascii="Arial" w:hAnsi="Arial" w:cs="Arial"/>
          <w:sz w:val="18"/>
          <w:szCs w:val="18"/>
        </w:rPr>
        <w:t>  </w:t>
      </w:r>
    </w:p>
    <w:p w14:paraId="63B48AD6" w14:textId="77777777" w:rsidR="004C68DC" w:rsidRDefault="004C68DC" w:rsidP="004C68DC">
      <w:pPr>
        <w:autoSpaceDE w:val="0"/>
        <w:autoSpaceDN w:val="0"/>
        <w:adjustRightInd w:val="0"/>
        <w:spacing w:line="220" w:lineRule="exact"/>
        <w:ind w:right="-64"/>
        <w:rPr>
          <w:rFonts w:cs="Lucida Sans Unicode"/>
          <w:sz w:val="18"/>
          <w:szCs w:val="18"/>
        </w:rPr>
      </w:pPr>
    </w:p>
    <w:p w14:paraId="203F24D0" w14:textId="77777777" w:rsidR="004C68DC" w:rsidRPr="008E0D9A" w:rsidRDefault="004C68DC" w:rsidP="004C68DC">
      <w:pPr>
        <w:autoSpaceDE w:val="0"/>
        <w:autoSpaceDN w:val="0"/>
        <w:adjustRightInd w:val="0"/>
        <w:spacing w:line="220" w:lineRule="exact"/>
        <w:ind w:right="-64"/>
        <w:rPr>
          <w:rFonts w:cs="Lucida Sans Unicode"/>
          <w:sz w:val="18"/>
          <w:szCs w:val="18"/>
        </w:rPr>
      </w:pPr>
      <w:r>
        <w:rPr>
          <w:rFonts w:cs="Lucida Sans Unicode"/>
          <w:b/>
          <w:bCs/>
          <w:sz w:val="18"/>
          <w:szCs w:val="18"/>
        </w:rPr>
        <w:t>Rechtlicher Hinweis</w:t>
      </w:r>
    </w:p>
    <w:p w14:paraId="7D0A3BB7" w14:textId="20E28416" w:rsidR="004B00DB" w:rsidRPr="00A05745" w:rsidRDefault="004C68DC" w:rsidP="004C68DC">
      <w:pPr>
        <w:autoSpaceDE w:val="0"/>
        <w:autoSpaceDN w:val="0"/>
        <w:adjustRightInd w:val="0"/>
        <w:spacing w:line="220" w:lineRule="exact"/>
        <w:rPr>
          <w:rFonts w:cs="Lucida Sans Unicode"/>
          <w:sz w:val="18"/>
          <w:szCs w:val="18"/>
        </w:rPr>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 ihr verbundene Unternehmen</w:t>
      </w:r>
      <w:proofErr w:type="gramEnd"/>
      <w:r>
        <w:rPr>
          <w:rFonts w:cs="Lucida Sans Unicode"/>
          <w:bCs/>
          <w:sz w:val="18"/>
          <w:szCs w:val="18"/>
        </w:rPr>
        <w:t xml:space="preserve"> übernehmen eine Verpflichtung, in dieser Mitteilung enthaltene Prognosen, Erwartungen oder Aussagen zu aktualisieren.</w:t>
      </w:r>
    </w:p>
    <w:sectPr w:rsidR="004B00DB" w:rsidRPr="00A05745" w:rsidSect="00A712C6">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76D2" w14:textId="77777777" w:rsidR="005C054F" w:rsidRDefault="005C054F" w:rsidP="00FD1184">
      <w:r>
        <w:separator/>
      </w:r>
    </w:p>
  </w:endnote>
  <w:endnote w:type="continuationSeparator" w:id="0">
    <w:p w14:paraId="7B653CF8" w14:textId="77777777" w:rsidR="005C054F" w:rsidRDefault="005C054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3E56" w14:textId="77777777" w:rsidR="001B68A3" w:rsidRDefault="001B68A3">
    <w:pPr>
      <w:pStyle w:val="Fuzeile"/>
    </w:pPr>
  </w:p>
  <w:p w14:paraId="148151EC" w14:textId="3E136266" w:rsidR="001B68A3" w:rsidRDefault="001B68A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3</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18E7" w14:textId="77777777" w:rsidR="001B68A3" w:rsidRDefault="001B68A3" w:rsidP="00316EC0">
    <w:pPr>
      <w:pStyle w:val="Fuzeile"/>
    </w:pPr>
  </w:p>
  <w:p w14:paraId="32A83AEC" w14:textId="77777777" w:rsidR="001B68A3" w:rsidRDefault="001B68A3">
    <w:pPr>
      <w:pStyle w:val="Fuzeile"/>
      <w:rPr>
        <w:szCs w:val="18"/>
      </w:rPr>
    </w:pPr>
    <w:r w:rsidRPr="005225EC">
      <w:rPr>
        <w:szCs w:val="18"/>
      </w:rPr>
      <w:t xml:space="preserve">Website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B85A" w14:textId="77777777" w:rsidR="005C054F" w:rsidRDefault="005C054F" w:rsidP="00FD1184">
      <w:r>
        <w:separator/>
      </w:r>
    </w:p>
  </w:footnote>
  <w:footnote w:type="continuationSeparator" w:id="0">
    <w:p w14:paraId="140988B8" w14:textId="77777777" w:rsidR="005C054F" w:rsidRDefault="005C054F"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B8D0" w14:textId="77777777" w:rsidR="001B68A3" w:rsidRDefault="001B68A3">
    <w:pPr>
      <w:pStyle w:val="Kopfzeile"/>
      <w:spacing w:after="1880"/>
      <w:rPr>
        <w:sz w:val="2"/>
        <w:szCs w:val="2"/>
      </w:rPr>
    </w:pPr>
    <w:r>
      <w:rPr>
        <w:noProof/>
      </w:rPr>
      <w:drawing>
        <wp:anchor distT="0" distB="0" distL="114300" distR="114300" simplePos="0" relativeHeight="251665408" behindDoc="0" locked="0" layoutInCell="1" allowOverlap="1" wp14:anchorId="191668C1" wp14:editId="0BBD73CE">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7E106872" wp14:editId="5683C99C">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9FB7" w14:textId="77777777" w:rsidR="001B68A3" w:rsidRDefault="001B68A3">
    <w:pPr>
      <w:pStyle w:val="Kopfzeile"/>
      <w:rPr>
        <w:b/>
        <w:sz w:val="2"/>
        <w:szCs w:val="2"/>
      </w:rPr>
    </w:pPr>
    <w:r>
      <w:rPr>
        <w:noProof/>
      </w:rPr>
      <w:drawing>
        <wp:anchor distT="0" distB="0" distL="114300" distR="114300" simplePos="0" relativeHeight="251667456" behindDoc="0" locked="0" layoutInCell="1" allowOverlap="1" wp14:anchorId="18DA4A9A" wp14:editId="096CC320">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C86598D" wp14:editId="39262F2B">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4472"/>
        </w:tabs>
        <w:ind w:left="4472" w:hanging="360"/>
      </w:pPr>
      <w:rPr>
        <w:rFonts w:ascii="Lucida Sans Unicode" w:hAnsi="Lucida Sans Unicode" w:hint="default"/>
        <w:sz w:val="24"/>
      </w:rPr>
    </w:lvl>
    <w:lvl w:ilvl="1" w:tplc="04070003">
      <w:start w:val="1"/>
      <w:numFmt w:val="bullet"/>
      <w:lvlText w:val="o"/>
      <w:lvlJc w:val="left"/>
      <w:pPr>
        <w:tabs>
          <w:tab w:val="num" w:pos="4487"/>
        </w:tabs>
        <w:ind w:left="4487" w:hanging="360"/>
      </w:pPr>
      <w:rPr>
        <w:rFonts w:ascii="Courier New" w:hAnsi="Courier New" w:cs="Courier New" w:hint="default"/>
      </w:rPr>
    </w:lvl>
    <w:lvl w:ilvl="2" w:tplc="04070005" w:tentative="1">
      <w:start w:val="1"/>
      <w:numFmt w:val="bullet"/>
      <w:lvlText w:val=""/>
      <w:lvlJc w:val="left"/>
      <w:pPr>
        <w:tabs>
          <w:tab w:val="num" w:pos="5207"/>
        </w:tabs>
        <w:ind w:left="5207" w:hanging="360"/>
      </w:pPr>
      <w:rPr>
        <w:rFonts w:ascii="Wingdings" w:hAnsi="Wingdings" w:hint="default"/>
      </w:rPr>
    </w:lvl>
    <w:lvl w:ilvl="3" w:tplc="04070001" w:tentative="1">
      <w:start w:val="1"/>
      <w:numFmt w:val="bullet"/>
      <w:lvlText w:val=""/>
      <w:lvlJc w:val="left"/>
      <w:pPr>
        <w:tabs>
          <w:tab w:val="num" w:pos="5927"/>
        </w:tabs>
        <w:ind w:left="5927" w:hanging="360"/>
      </w:pPr>
      <w:rPr>
        <w:rFonts w:ascii="Symbol" w:hAnsi="Symbol" w:hint="default"/>
      </w:rPr>
    </w:lvl>
    <w:lvl w:ilvl="4" w:tplc="04070003" w:tentative="1">
      <w:start w:val="1"/>
      <w:numFmt w:val="bullet"/>
      <w:lvlText w:val="o"/>
      <w:lvlJc w:val="left"/>
      <w:pPr>
        <w:tabs>
          <w:tab w:val="num" w:pos="6647"/>
        </w:tabs>
        <w:ind w:left="6647" w:hanging="360"/>
      </w:pPr>
      <w:rPr>
        <w:rFonts w:ascii="Courier New" w:hAnsi="Courier New" w:cs="Courier New" w:hint="default"/>
      </w:rPr>
    </w:lvl>
    <w:lvl w:ilvl="5" w:tplc="04070005" w:tentative="1">
      <w:start w:val="1"/>
      <w:numFmt w:val="bullet"/>
      <w:lvlText w:val=""/>
      <w:lvlJc w:val="left"/>
      <w:pPr>
        <w:tabs>
          <w:tab w:val="num" w:pos="7367"/>
        </w:tabs>
        <w:ind w:left="7367" w:hanging="360"/>
      </w:pPr>
      <w:rPr>
        <w:rFonts w:ascii="Wingdings" w:hAnsi="Wingdings" w:hint="default"/>
      </w:rPr>
    </w:lvl>
    <w:lvl w:ilvl="6" w:tplc="04070001" w:tentative="1">
      <w:start w:val="1"/>
      <w:numFmt w:val="bullet"/>
      <w:lvlText w:val=""/>
      <w:lvlJc w:val="left"/>
      <w:pPr>
        <w:tabs>
          <w:tab w:val="num" w:pos="8087"/>
        </w:tabs>
        <w:ind w:left="8087" w:hanging="360"/>
      </w:pPr>
      <w:rPr>
        <w:rFonts w:ascii="Symbol" w:hAnsi="Symbol" w:hint="default"/>
      </w:rPr>
    </w:lvl>
    <w:lvl w:ilvl="7" w:tplc="04070003" w:tentative="1">
      <w:start w:val="1"/>
      <w:numFmt w:val="bullet"/>
      <w:lvlText w:val="o"/>
      <w:lvlJc w:val="left"/>
      <w:pPr>
        <w:tabs>
          <w:tab w:val="num" w:pos="8807"/>
        </w:tabs>
        <w:ind w:left="8807" w:hanging="360"/>
      </w:pPr>
      <w:rPr>
        <w:rFonts w:ascii="Courier New" w:hAnsi="Courier New" w:cs="Courier New" w:hint="default"/>
      </w:rPr>
    </w:lvl>
    <w:lvl w:ilvl="8" w:tplc="04070005" w:tentative="1">
      <w:start w:val="1"/>
      <w:numFmt w:val="bullet"/>
      <w:lvlText w:val=""/>
      <w:lvlJc w:val="left"/>
      <w:pPr>
        <w:tabs>
          <w:tab w:val="num" w:pos="9527"/>
        </w:tabs>
        <w:ind w:left="9527" w:hanging="360"/>
      </w:pPr>
      <w:rPr>
        <w:rFonts w:ascii="Wingdings" w:hAnsi="Wingdings" w:hint="default"/>
      </w:rPr>
    </w:lvl>
  </w:abstractNum>
  <w:abstractNum w:abstractNumId="16" w15:restartNumberingAfterBreak="0">
    <w:nsid w:val="58F20E42"/>
    <w:multiLevelType w:val="hybridMultilevel"/>
    <w:tmpl w:val="208CF014"/>
    <w:lvl w:ilvl="0" w:tplc="14208992">
      <w:numFmt w:val="bullet"/>
      <w:lvlText w:val="-"/>
      <w:lvlJc w:val="left"/>
      <w:pPr>
        <w:ind w:left="720" w:hanging="360"/>
      </w:pPr>
      <w:rPr>
        <w:rFonts w:ascii="Trebuchet MS" w:eastAsia="Calibri" w:hAnsi="Trebuchet M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nb-NO"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2DFD"/>
    <w:rsid w:val="00004C2B"/>
    <w:rsid w:val="000070DB"/>
    <w:rsid w:val="00007459"/>
    <w:rsid w:val="00013BFB"/>
    <w:rsid w:val="0001424E"/>
    <w:rsid w:val="00014B90"/>
    <w:rsid w:val="00023508"/>
    <w:rsid w:val="00024BEC"/>
    <w:rsid w:val="00035360"/>
    <w:rsid w:val="00044EB8"/>
    <w:rsid w:val="00046D8D"/>
    <w:rsid w:val="00047E57"/>
    <w:rsid w:val="000505CA"/>
    <w:rsid w:val="00052FB1"/>
    <w:rsid w:val="00055AF4"/>
    <w:rsid w:val="0006177F"/>
    <w:rsid w:val="000741E7"/>
    <w:rsid w:val="00074E51"/>
    <w:rsid w:val="00084555"/>
    <w:rsid w:val="000846DA"/>
    <w:rsid w:val="00084F67"/>
    <w:rsid w:val="0008543D"/>
    <w:rsid w:val="00086556"/>
    <w:rsid w:val="000902FA"/>
    <w:rsid w:val="00092F83"/>
    <w:rsid w:val="000A0DDB"/>
    <w:rsid w:val="000A7091"/>
    <w:rsid w:val="000B1B97"/>
    <w:rsid w:val="000B4D73"/>
    <w:rsid w:val="000C4ADA"/>
    <w:rsid w:val="000C70FB"/>
    <w:rsid w:val="000D04C0"/>
    <w:rsid w:val="000D1DD8"/>
    <w:rsid w:val="000E06AB"/>
    <w:rsid w:val="000F1368"/>
    <w:rsid w:val="000F70A3"/>
    <w:rsid w:val="00102E05"/>
    <w:rsid w:val="00110640"/>
    <w:rsid w:val="001107E5"/>
    <w:rsid w:val="001175D3"/>
    <w:rsid w:val="00120685"/>
    <w:rsid w:val="00122DED"/>
    <w:rsid w:val="00124443"/>
    <w:rsid w:val="00130512"/>
    <w:rsid w:val="00133DD7"/>
    <w:rsid w:val="00141B2B"/>
    <w:rsid w:val="00145FF4"/>
    <w:rsid w:val="0014788B"/>
    <w:rsid w:val="001528DC"/>
    <w:rsid w:val="00155DB0"/>
    <w:rsid w:val="001625AF"/>
    <w:rsid w:val="001631E8"/>
    <w:rsid w:val="00165932"/>
    <w:rsid w:val="0017414F"/>
    <w:rsid w:val="00191CCF"/>
    <w:rsid w:val="00191F35"/>
    <w:rsid w:val="00196518"/>
    <w:rsid w:val="001A3F30"/>
    <w:rsid w:val="001B206A"/>
    <w:rsid w:val="001B68A3"/>
    <w:rsid w:val="001C1782"/>
    <w:rsid w:val="001D272B"/>
    <w:rsid w:val="001D56AD"/>
    <w:rsid w:val="001F00B7"/>
    <w:rsid w:val="001F7C26"/>
    <w:rsid w:val="0020448E"/>
    <w:rsid w:val="00207690"/>
    <w:rsid w:val="002159BA"/>
    <w:rsid w:val="00221C32"/>
    <w:rsid w:val="0022399B"/>
    <w:rsid w:val="0023466C"/>
    <w:rsid w:val="00242A50"/>
    <w:rsid w:val="0024351A"/>
    <w:rsid w:val="0024351E"/>
    <w:rsid w:val="002465EB"/>
    <w:rsid w:val="00247D5A"/>
    <w:rsid w:val="002516AE"/>
    <w:rsid w:val="00262EE6"/>
    <w:rsid w:val="0026661F"/>
    <w:rsid w:val="00266B39"/>
    <w:rsid w:val="00276C89"/>
    <w:rsid w:val="002771D9"/>
    <w:rsid w:val="00287090"/>
    <w:rsid w:val="00290F07"/>
    <w:rsid w:val="002913A2"/>
    <w:rsid w:val="002922C1"/>
    <w:rsid w:val="002A1815"/>
    <w:rsid w:val="002A37BD"/>
    <w:rsid w:val="002A3D89"/>
    <w:rsid w:val="002B6293"/>
    <w:rsid w:val="002B645E"/>
    <w:rsid w:val="002B6B13"/>
    <w:rsid w:val="002C10C6"/>
    <w:rsid w:val="002C12A0"/>
    <w:rsid w:val="002D206A"/>
    <w:rsid w:val="002D2996"/>
    <w:rsid w:val="002D2B75"/>
    <w:rsid w:val="002D2EF7"/>
    <w:rsid w:val="002D464B"/>
    <w:rsid w:val="002E698A"/>
    <w:rsid w:val="002F06C0"/>
    <w:rsid w:val="00301998"/>
    <w:rsid w:val="00301CEB"/>
    <w:rsid w:val="00304BA0"/>
    <w:rsid w:val="003067D4"/>
    <w:rsid w:val="00311346"/>
    <w:rsid w:val="00316EC0"/>
    <w:rsid w:val="00317BB5"/>
    <w:rsid w:val="00320F2A"/>
    <w:rsid w:val="0032190C"/>
    <w:rsid w:val="00322339"/>
    <w:rsid w:val="0033599F"/>
    <w:rsid w:val="003402B9"/>
    <w:rsid w:val="003449DC"/>
    <w:rsid w:val="00344E3B"/>
    <w:rsid w:val="0034745E"/>
    <w:rsid w:val="003508E4"/>
    <w:rsid w:val="003545E3"/>
    <w:rsid w:val="00360040"/>
    <w:rsid w:val="003637FC"/>
    <w:rsid w:val="003655E3"/>
    <w:rsid w:val="00367974"/>
    <w:rsid w:val="003737B9"/>
    <w:rsid w:val="00380845"/>
    <w:rsid w:val="00384C52"/>
    <w:rsid w:val="00390890"/>
    <w:rsid w:val="00390F5C"/>
    <w:rsid w:val="00395B34"/>
    <w:rsid w:val="003A023D"/>
    <w:rsid w:val="003A1BB1"/>
    <w:rsid w:val="003A4CED"/>
    <w:rsid w:val="003A5B8D"/>
    <w:rsid w:val="003B0938"/>
    <w:rsid w:val="003B6FE6"/>
    <w:rsid w:val="003C0198"/>
    <w:rsid w:val="003C0F5D"/>
    <w:rsid w:val="003D08CA"/>
    <w:rsid w:val="003D3C20"/>
    <w:rsid w:val="003D6E84"/>
    <w:rsid w:val="003E4161"/>
    <w:rsid w:val="003F01FD"/>
    <w:rsid w:val="003F6CC4"/>
    <w:rsid w:val="004016F5"/>
    <w:rsid w:val="00411A57"/>
    <w:rsid w:val="004146D3"/>
    <w:rsid w:val="0042031F"/>
    <w:rsid w:val="00422338"/>
    <w:rsid w:val="00425650"/>
    <w:rsid w:val="00430D9A"/>
    <w:rsid w:val="00432732"/>
    <w:rsid w:val="00433C18"/>
    <w:rsid w:val="0044186E"/>
    <w:rsid w:val="00457C47"/>
    <w:rsid w:val="00463E59"/>
    <w:rsid w:val="00467AB6"/>
    <w:rsid w:val="00476BDC"/>
    <w:rsid w:val="00476F6F"/>
    <w:rsid w:val="0047761E"/>
    <w:rsid w:val="0048125C"/>
    <w:rsid w:val="004815AA"/>
    <w:rsid w:val="004820F9"/>
    <w:rsid w:val="00485D3F"/>
    <w:rsid w:val="0048621F"/>
    <w:rsid w:val="00491C7E"/>
    <w:rsid w:val="0049367A"/>
    <w:rsid w:val="00494025"/>
    <w:rsid w:val="004A28CF"/>
    <w:rsid w:val="004A343B"/>
    <w:rsid w:val="004A5E45"/>
    <w:rsid w:val="004B00DB"/>
    <w:rsid w:val="004B4C2A"/>
    <w:rsid w:val="004B6E2F"/>
    <w:rsid w:val="004B734D"/>
    <w:rsid w:val="004C28A5"/>
    <w:rsid w:val="004C382C"/>
    <w:rsid w:val="004C50E0"/>
    <w:rsid w:val="004C520C"/>
    <w:rsid w:val="004C5E53"/>
    <w:rsid w:val="004C68DC"/>
    <w:rsid w:val="004E04B2"/>
    <w:rsid w:val="004E0F5F"/>
    <w:rsid w:val="004E1DCE"/>
    <w:rsid w:val="004E27F6"/>
    <w:rsid w:val="004E3505"/>
    <w:rsid w:val="004E5D8E"/>
    <w:rsid w:val="004F0B24"/>
    <w:rsid w:val="004F1444"/>
    <w:rsid w:val="004F6283"/>
    <w:rsid w:val="0050131B"/>
    <w:rsid w:val="005020EF"/>
    <w:rsid w:val="00504435"/>
    <w:rsid w:val="005138E0"/>
    <w:rsid w:val="00517DD4"/>
    <w:rsid w:val="005225EC"/>
    <w:rsid w:val="00524ADB"/>
    <w:rsid w:val="005337DD"/>
    <w:rsid w:val="00543107"/>
    <w:rsid w:val="00545FDC"/>
    <w:rsid w:val="00552ADA"/>
    <w:rsid w:val="00554C5A"/>
    <w:rsid w:val="00556B9C"/>
    <w:rsid w:val="005606EF"/>
    <w:rsid w:val="005615C1"/>
    <w:rsid w:val="0057548A"/>
    <w:rsid w:val="00577337"/>
    <w:rsid w:val="00582643"/>
    <w:rsid w:val="00582C0E"/>
    <w:rsid w:val="00587C52"/>
    <w:rsid w:val="005A119C"/>
    <w:rsid w:val="005A614C"/>
    <w:rsid w:val="005A73EC"/>
    <w:rsid w:val="005B2F14"/>
    <w:rsid w:val="005B3BD7"/>
    <w:rsid w:val="005B7454"/>
    <w:rsid w:val="005C054F"/>
    <w:rsid w:val="005C675B"/>
    <w:rsid w:val="005E0397"/>
    <w:rsid w:val="005E799F"/>
    <w:rsid w:val="005F234C"/>
    <w:rsid w:val="005F50D9"/>
    <w:rsid w:val="00605C02"/>
    <w:rsid w:val="00606A38"/>
    <w:rsid w:val="00606E54"/>
    <w:rsid w:val="006229F3"/>
    <w:rsid w:val="00623460"/>
    <w:rsid w:val="00624AFD"/>
    <w:rsid w:val="00634909"/>
    <w:rsid w:val="00634E7A"/>
    <w:rsid w:val="00636C35"/>
    <w:rsid w:val="00645F2F"/>
    <w:rsid w:val="00647919"/>
    <w:rsid w:val="00651231"/>
    <w:rsid w:val="00651F1E"/>
    <w:rsid w:val="00652735"/>
    <w:rsid w:val="00652A75"/>
    <w:rsid w:val="006628FA"/>
    <w:rsid w:val="006651E2"/>
    <w:rsid w:val="00665E82"/>
    <w:rsid w:val="00671D84"/>
    <w:rsid w:val="006729D2"/>
    <w:rsid w:val="00680643"/>
    <w:rsid w:val="00683EBF"/>
    <w:rsid w:val="006844D2"/>
    <w:rsid w:val="006871AC"/>
    <w:rsid w:val="00690629"/>
    <w:rsid w:val="00691AD4"/>
    <w:rsid w:val="00696594"/>
    <w:rsid w:val="00696858"/>
    <w:rsid w:val="006A1832"/>
    <w:rsid w:val="006A581A"/>
    <w:rsid w:val="006A636F"/>
    <w:rsid w:val="006A7134"/>
    <w:rsid w:val="006B5765"/>
    <w:rsid w:val="006C35A6"/>
    <w:rsid w:val="006C388A"/>
    <w:rsid w:val="006D4DA6"/>
    <w:rsid w:val="006D4E44"/>
    <w:rsid w:val="006D601A"/>
    <w:rsid w:val="006D6930"/>
    <w:rsid w:val="006E2710"/>
    <w:rsid w:val="006E2F15"/>
    <w:rsid w:val="006E5B66"/>
    <w:rsid w:val="006E669F"/>
    <w:rsid w:val="006F3AB9"/>
    <w:rsid w:val="0070335C"/>
    <w:rsid w:val="00705497"/>
    <w:rsid w:val="0071301B"/>
    <w:rsid w:val="00713F77"/>
    <w:rsid w:val="00717EDA"/>
    <w:rsid w:val="0072366D"/>
    <w:rsid w:val="00725545"/>
    <w:rsid w:val="00731495"/>
    <w:rsid w:val="007447EF"/>
    <w:rsid w:val="00744FA6"/>
    <w:rsid w:val="007452B0"/>
    <w:rsid w:val="00751E3D"/>
    <w:rsid w:val="007545B8"/>
    <w:rsid w:val="00760C6A"/>
    <w:rsid w:val="00763004"/>
    <w:rsid w:val="00767D47"/>
    <w:rsid w:val="00770879"/>
    <w:rsid w:val="00773C55"/>
    <w:rsid w:val="00775D2E"/>
    <w:rsid w:val="00784360"/>
    <w:rsid w:val="007A2C47"/>
    <w:rsid w:val="007A2F3B"/>
    <w:rsid w:val="007B1205"/>
    <w:rsid w:val="007C42FA"/>
    <w:rsid w:val="007D3171"/>
    <w:rsid w:val="007E025C"/>
    <w:rsid w:val="007E5A2B"/>
    <w:rsid w:val="007E7C76"/>
    <w:rsid w:val="007F1506"/>
    <w:rsid w:val="007F1B37"/>
    <w:rsid w:val="007F200A"/>
    <w:rsid w:val="00800AA9"/>
    <w:rsid w:val="00804903"/>
    <w:rsid w:val="00821634"/>
    <w:rsid w:val="0082192E"/>
    <w:rsid w:val="00826AB1"/>
    <w:rsid w:val="00834E44"/>
    <w:rsid w:val="00836B9A"/>
    <w:rsid w:val="00840B55"/>
    <w:rsid w:val="008420F0"/>
    <w:rsid w:val="0084389E"/>
    <w:rsid w:val="00846E59"/>
    <w:rsid w:val="00860A6B"/>
    <w:rsid w:val="00863333"/>
    <w:rsid w:val="00875E95"/>
    <w:rsid w:val="008766FF"/>
    <w:rsid w:val="0088180B"/>
    <w:rsid w:val="00885442"/>
    <w:rsid w:val="00894378"/>
    <w:rsid w:val="008A0D35"/>
    <w:rsid w:val="008B03E0"/>
    <w:rsid w:val="008B2C63"/>
    <w:rsid w:val="008B7AFE"/>
    <w:rsid w:val="008C00D3"/>
    <w:rsid w:val="008C06FF"/>
    <w:rsid w:val="008C2187"/>
    <w:rsid w:val="008C22FD"/>
    <w:rsid w:val="008C2BFC"/>
    <w:rsid w:val="008D5A15"/>
    <w:rsid w:val="008E0D9A"/>
    <w:rsid w:val="008E4DFE"/>
    <w:rsid w:val="008E7921"/>
    <w:rsid w:val="008F49C5"/>
    <w:rsid w:val="008F4A69"/>
    <w:rsid w:val="008F71CE"/>
    <w:rsid w:val="009031FF"/>
    <w:rsid w:val="0090621C"/>
    <w:rsid w:val="009127AF"/>
    <w:rsid w:val="00914EC7"/>
    <w:rsid w:val="00915982"/>
    <w:rsid w:val="00921EF8"/>
    <w:rsid w:val="00922A0A"/>
    <w:rsid w:val="0092775B"/>
    <w:rsid w:val="00934DC3"/>
    <w:rsid w:val="00934DE5"/>
    <w:rsid w:val="00935881"/>
    <w:rsid w:val="0094791E"/>
    <w:rsid w:val="009560C1"/>
    <w:rsid w:val="009577A8"/>
    <w:rsid w:val="00966112"/>
    <w:rsid w:val="00971345"/>
    <w:rsid w:val="00971A43"/>
    <w:rsid w:val="00973703"/>
    <w:rsid w:val="009752DC"/>
    <w:rsid w:val="0097547F"/>
    <w:rsid w:val="00977987"/>
    <w:rsid w:val="009801A3"/>
    <w:rsid w:val="00992553"/>
    <w:rsid w:val="00996813"/>
    <w:rsid w:val="009A2F60"/>
    <w:rsid w:val="009A30AC"/>
    <w:rsid w:val="009A7CDC"/>
    <w:rsid w:val="009B1AD8"/>
    <w:rsid w:val="009B4921"/>
    <w:rsid w:val="009B4C7E"/>
    <w:rsid w:val="009C1562"/>
    <w:rsid w:val="009C40DA"/>
    <w:rsid w:val="009C5835"/>
    <w:rsid w:val="009C5F4B"/>
    <w:rsid w:val="009D11E5"/>
    <w:rsid w:val="009D2AFA"/>
    <w:rsid w:val="009D481D"/>
    <w:rsid w:val="009D7860"/>
    <w:rsid w:val="009E3A1C"/>
    <w:rsid w:val="009F05F2"/>
    <w:rsid w:val="009F07B1"/>
    <w:rsid w:val="009F273D"/>
    <w:rsid w:val="009F6465"/>
    <w:rsid w:val="009F7A46"/>
    <w:rsid w:val="00A05745"/>
    <w:rsid w:val="00A1593C"/>
    <w:rsid w:val="00A16154"/>
    <w:rsid w:val="00A22632"/>
    <w:rsid w:val="00A30BD0"/>
    <w:rsid w:val="00A333FB"/>
    <w:rsid w:val="00A3644E"/>
    <w:rsid w:val="00A41C88"/>
    <w:rsid w:val="00A41D3E"/>
    <w:rsid w:val="00A54C6B"/>
    <w:rsid w:val="00A6056D"/>
    <w:rsid w:val="00A60CE5"/>
    <w:rsid w:val="00A614FC"/>
    <w:rsid w:val="00A63070"/>
    <w:rsid w:val="00A70C5E"/>
    <w:rsid w:val="00A70E31"/>
    <w:rsid w:val="00A712B8"/>
    <w:rsid w:val="00A712C6"/>
    <w:rsid w:val="00A777B7"/>
    <w:rsid w:val="00A81F2D"/>
    <w:rsid w:val="00A82F9D"/>
    <w:rsid w:val="00AC73CD"/>
    <w:rsid w:val="00AD3A24"/>
    <w:rsid w:val="00AE0BA6"/>
    <w:rsid w:val="00AE0F8C"/>
    <w:rsid w:val="00AE3848"/>
    <w:rsid w:val="00AE454A"/>
    <w:rsid w:val="00AF0606"/>
    <w:rsid w:val="00B128FD"/>
    <w:rsid w:val="00B155C7"/>
    <w:rsid w:val="00B2025B"/>
    <w:rsid w:val="00B2500C"/>
    <w:rsid w:val="00B300C4"/>
    <w:rsid w:val="00B31D5A"/>
    <w:rsid w:val="00B325F2"/>
    <w:rsid w:val="00B37EFE"/>
    <w:rsid w:val="00B405E6"/>
    <w:rsid w:val="00B43837"/>
    <w:rsid w:val="00B46BD0"/>
    <w:rsid w:val="00B50494"/>
    <w:rsid w:val="00B5609C"/>
    <w:rsid w:val="00B73602"/>
    <w:rsid w:val="00B77964"/>
    <w:rsid w:val="00B811DE"/>
    <w:rsid w:val="00B84FC9"/>
    <w:rsid w:val="00B85905"/>
    <w:rsid w:val="00B933EC"/>
    <w:rsid w:val="00BA41A7"/>
    <w:rsid w:val="00BA4EB5"/>
    <w:rsid w:val="00BA584D"/>
    <w:rsid w:val="00BA6649"/>
    <w:rsid w:val="00BB54C0"/>
    <w:rsid w:val="00BC1D7E"/>
    <w:rsid w:val="00BC3FB1"/>
    <w:rsid w:val="00BC43AE"/>
    <w:rsid w:val="00BD10E1"/>
    <w:rsid w:val="00BD75C5"/>
    <w:rsid w:val="00BE1628"/>
    <w:rsid w:val="00BE6F74"/>
    <w:rsid w:val="00BE72A5"/>
    <w:rsid w:val="00BF0F5C"/>
    <w:rsid w:val="00BF2CEC"/>
    <w:rsid w:val="00BF30BC"/>
    <w:rsid w:val="00BF70B0"/>
    <w:rsid w:val="00BF7733"/>
    <w:rsid w:val="00C12F0C"/>
    <w:rsid w:val="00C144BC"/>
    <w:rsid w:val="00C20701"/>
    <w:rsid w:val="00C21FFE"/>
    <w:rsid w:val="00C2259A"/>
    <w:rsid w:val="00C242F2"/>
    <w:rsid w:val="00C251AD"/>
    <w:rsid w:val="00C30A22"/>
    <w:rsid w:val="00C310A2"/>
    <w:rsid w:val="00C33407"/>
    <w:rsid w:val="00C36346"/>
    <w:rsid w:val="00C40E5D"/>
    <w:rsid w:val="00C421AD"/>
    <w:rsid w:val="00C4228E"/>
    <w:rsid w:val="00C4300F"/>
    <w:rsid w:val="00C53789"/>
    <w:rsid w:val="00C54883"/>
    <w:rsid w:val="00C60F15"/>
    <w:rsid w:val="00C62002"/>
    <w:rsid w:val="00C6297F"/>
    <w:rsid w:val="00C66669"/>
    <w:rsid w:val="00C70060"/>
    <w:rsid w:val="00C86A9B"/>
    <w:rsid w:val="00C92897"/>
    <w:rsid w:val="00C930F0"/>
    <w:rsid w:val="00C93A66"/>
    <w:rsid w:val="00C969DB"/>
    <w:rsid w:val="00CB0329"/>
    <w:rsid w:val="00CB2530"/>
    <w:rsid w:val="00CB3861"/>
    <w:rsid w:val="00CB3970"/>
    <w:rsid w:val="00CB3A53"/>
    <w:rsid w:val="00CB6CE8"/>
    <w:rsid w:val="00CC69A5"/>
    <w:rsid w:val="00CD0BA5"/>
    <w:rsid w:val="00CD18DB"/>
    <w:rsid w:val="00CD218F"/>
    <w:rsid w:val="00CE2E92"/>
    <w:rsid w:val="00CF2E07"/>
    <w:rsid w:val="00CF380A"/>
    <w:rsid w:val="00CF3942"/>
    <w:rsid w:val="00D03711"/>
    <w:rsid w:val="00D03CBC"/>
    <w:rsid w:val="00D129CF"/>
    <w:rsid w:val="00D32AEC"/>
    <w:rsid w:val="00D333AA"/>
    <w:rsid w:val="00D35567"/>
    <w:rsid w:val="00D418FB"/>
    <w:rsid w:val="00D422B6"/>
    <w:rsid w:val="00D46695"/>
    <w:rsid w:val="00D46DAB"/>
    <w:rsid w:val="00D50B3E"/>
    <w:rsid w:val="00D55961"/>
    <w:rsid w:val="00D60C11"/>
    <w:rsid w:val="00D60EE3"/>
    <w:rsid w:val="00D647D8"/>
    <w:rsid w:val="00D67640"/>
    <w:rsid w:val="00D70270"/>
    <w:rsid w:val="00D72A07"/>
    <w:rsid w:val="00D72C0E"/>
    <w:rsid w:val="00D77562"/>
    <w:rsid w:val="00D800A5"/>
    <w:rsid w:val="00D81FE9"/>
    <w:rsid w:val="00D84239"/>
    <w:rsid w:val="00D906D5"/>
    <w:rsid w:val="00D90774"/>
    <w:rsid w:val="00D95388"/>
    <w:rsid w:val="00D96E15"/>
    <w:rsid w:val="00D97BE3"/>
    <w:rsid w:val="00DA3620"/>
    <w:rsid w:val="00DA639C"/>
    <w:rsid w:val="00DB3E3C"/>
    <w:rsid w:val="00DB4D48"/>
    <w:rsid w:val="00DB5BD4"/>
    <w:rsid w:val="00DC3E2D"/>
    <w:rsid w:val="00DC5E42"/>
    <w:rsid w:val="00DD310A"/>
    <w:rsid w:val="00DD3173"/>
    <w:rsid w:val="00DD4762"/>
    <w:rsid w:val="00DE534A"/>
    <w:rsid w:val="00DE7067"/>
    <w:rsid w:val="00DE7850"/>
    <w:rsid w:val="00DE79ED"/>
    <w:rsid w:val="00DF4522"/>
    <w:rsid w:val="00E05BB2"/>
    <w:rsid w:val="00E116DE"/>
    <w:rsid w:val="00E120CF"/>
    <w:rsid w:val="00E1221F"/>
    <w:rsid w:val="00E13506"/>
    <w:rsid w:val="00E172A1"/>
    <w:rsid w:val="00E26E9D"/>
    <w:rsid w:val="00E363F0"/>
    <w:rsid w:val="00E36EBC"/>
    <w:rsid w:val="00E42725"/>
    <w:rsid w:val="00E430EA"/>
    <w:rsid w:val="00E44B62"/>
    <w:rsid w:val="00E45712"/>
    <w:rsid w:val="00E541EA"/>
    <w:rsid w:val="00E542F3"/>
    <w:rsid w:val="00E5499E"/>
    <w:rsid w:val="00E67709"/>
    <w:rsid w:val="00E82ADB"/>
    <w:rsid w:val="00E82E19"/>
    <w:rsid w:val="00E8576B"/>
    <w:rsid w:val="00E97290"/>
    <w:rsid w:val="00EA240E"/>
    <w:rsid w:val="00EB0C3E"/>
    <w:rsid w:val="00EC012C"/>
    <w:rsid w:val="00EC06E9"/>
    <w:rsid w:val="00EC2C4D"/>
    <w:rsid w:val="00ED3882"/>
    <w:rsid w:val="00EE33BA"/>
    <w:rsid w:val="00EF353E"/>
    <w:rsid w:val="00EF7CED"/>
    <w:rsid w:val="00EF7EB3"/>
    <w:rsid w:val="00F01EA2"/>
    <w:rsid w:val="00F026FD"/>
    <w:rsid w:val="00F02BAF"/>
    <w:rsid w:val="00F07F0E"/>
    <w:rsid w:val="00F24D2F"/>
    <w:rsid w:val="00F47702"/>
    <w:rsid w:val="00F5602B"/>
    <w:rsid w:val="00F5608E"/>
    <w:rsid w:val="00F66FEE"/>
    <w:rsid w:val="00F708E8"/>
    <w:rsid w:val="00F76283"/>
    <w:rsid w:val="00F77541"/>
    <w:rsid w:val="00F81A5C"/>
    <w:rsid w:val="00F82487"/>
    <w:rsid w:val="00F868A5"/>
    <w:rsid w:val="00F87DB6"/>
    <w:rsid w:val="00F94E80"/>
    <w:rsid w:val="00FA151A"/>
    <w:rsid w:val="00FA30D7"/>
    <w:rsid w:val="00FA5164"/>
    <w:rsid w:val="00FA5F5C"/>
    <w:rsid w:val="00FA6612"/>
    <w:rsid w:val="00FB06D7"/>
    <w:rsid w:val="00FB2861"/>
    <w:rsid w:val="00FC3DBE"/>
    <w:rsid w:val="00FC594E"/>
    <w:rsid w:val="00FD0461"/>
    <w:rsid w:val="00FD1184"/>
    <w:rsid w:val="00FD6BCE"/>
    <w:rsid w:val="00FE676A"/>
    <w:rsid w:val="00FE6F62"/>
    <w:rsid w:val="00FE7A95"/>
    <w:rsid w:val="00FF3586"/>
    <w:rsid w:val="00FF77E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5A36F"/>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V1">
    <w:name w:val="V1"/>
    <w:basedOn w:val="Standard"/>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8E0D9A"/>
    <w:pPr>
      <w:framePr w:wrap="around" w:vAnchor="page" w:hAnchor="page" w:x="8971" w:y="3222"/>
      <w:tabs>
        <w:tab w:val="left" w:pos="518"/>
      </w:tabs>
      <w:spacing w:line="180" w:lineRule="exact"/>
      <w:suppressOverlap/>
    </w:pPr>
    <w:rPr>
      <w:sz w:val="13"/>
    </w:rPr>
  </w:style>
  <w:style w:type="paragraph" w:customStyle="1" w:styleId="V3">
    <w:name w:val="V3"/>
    <w:basedOn w:val="Standard"/>
    <w:rsid w:val="008E0D9A"/>
    <w:pPr>
      <w:framePr w:wrap="around" w:vAnchor="page" w:hAnchor="page" w:x="8971" w:y="3222"/>
      <w:tabs>
        <w:tab w:val="left" w:pos="518"/>
      </w:tabs>
      <w:spacing w:line="180" w:lineRule="exact"/>
      <w:suppressOverlap/>
    </w:pPr>
    <w:rPr>
      <w:sz w:val="13"/>
    </w:rPr>
  </w:style>
  <w:style w:type="paragraph" w:customStyle="1" w:styleId="V4">
    <w:name w:val="V4"/>
    <w:basedOn w:val="Standard"/>
    <w:rsid w:val="008E0D9A"/>
    <w:pPr>
      <w:framePr w:wrap="around" w:vAnchor="page" w:hAnchor="page" w:x="8971" w:y="3222"/>
      <w:tabs>
        <w:tab w:val="left" w:pos="518"/>
      </w:tabs>
      <w:spacing w:line="180" w:lineRule="exact"/>
      <w:suppressOverlap/>
    </w:pPr>
    <w:rPr>
      <w:sz w:val="13"/>
    </w:rPr>
  </w:style>
  <w:style w:type="paragraph" w:customStyle="1" w:styleId="V5">
    <w:name w:val="V5"/>
    <w:basedOn w:val="Standard"/>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8E0D9A"/>
    <w:pPr>
      <w:framePr w:wrap="around" w:vAnchor="page" w:hAnchor="page" w:x="8971" w:y="3222"/>
      <w:tabs>
        <w:tab w:val="left" w:pos="518"/>
      </w:tabs>
      <w:spacing w:line="180" w:lineRule="exact"/>
      <w:suppressOverlap/>
    </w:pPr>
    <w:rPr>
      <w:sz w:val="13"/>
    </w:rPr>
  </w:style>
  <w:style w:type="paragraph" w:customStyle="1" w:styleId="V9">
    <w:name w:val="V9"/>
    <w:basedOn w:val="Standard"/>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Standard"/>
    <w:rsid w:val="008E0D9A"/>
    <w:pPr>
      <w:framePr w:wrap="auto" w:vAnchor="page" w:hAnchor="page" w:x="8971" w:y="3222"/>
      <w:tabs>
        <w:tab w:val="left" w:pos="518"/>
      </w:tabs>
      <w:spacing w:line="180" w:lineRule="exact"/>
      <w:suppressOverlap/>
    </w:pPr>
    <w:rPr>
      <w:sz w:val="13"/>
    </w:rPr>
  </w:style>
  <w:style w:type="paragraph" w:customStyle="1" w:styleId="V15">
    <w:name w:val="V15"/>
    <w:basedOn w:val="Standard"/>
    <w:rsid w:val="008E0D9A"/>
    <w:pPr>
      <w:framePr w:wrap="auto" w:vAnchor="page" w:hAnchor="page" w:x="8971" w:y="3222"/>
      <w:tabs>
        <w:tab w:val="left" w:pos="518"/>
      </w:tabs>
      <w:spacing w:line="180" w:lineRule="exact"/>
      <w:suppressOverlap/>
    </w:pPr>
    <w:rPr>
      <w:sz w:val="13"/>
    </w:rPr>
  </w:style>
  <w:style w:type="paragraph" w:customStyle="1" w:styleId="V16">
    <w:name w:val="V16"/>
    <w:basedOn w:val="Standard"/>
    <w:rsid w:val="008E0D9A"/>
    <w:pPr>
      <w:framePr w:wrap="auto" w:vAnchor="page" w:hAnchor="page" w:x="8971" w:y="3222"/>
      <w:tabs>
        <w:tab w:val="left" w:pos="518"/>
      </w:tabs>
      <w:spacing w:line="180" w:lineRule="exact"/>
      <w:suppressOverlap/>
    </w:pPr>
    <w:rPr>
      <w:sz w:val="13"/>
    </w:rPr>
  </w:style>
  <w:style w:type="paragraph" w:customStyle="1" w:styleId="V17">
    <w:name w:val="V17"/>
    <w:basedOn w:val="Standard"/>
    <w:rsid w:val="008E0D9A"/>
    <w:pPr>
      <w:framePr w:wrap="auto" w:vAnchor="page" w:hAnchor="page" w:x="8971" w:y="3222"/>
      <w:tabs>
        <w:tab w:val="left" w:pos="518"/>
      </w:tabs>
      <w:spacing w:line="180" w:lineRule="exact"/>
      <w:suppressOverlap/>
    </w:pPr>
    <w:rPr>
      <w:sz w:val="13"/>
    </w:rPr>
  </w:style>
  <w:style w:type="character" w:customStyle="1" w:styleId="NichtaufgelsteErwhnung1">
    <w:name w:val="Nicht aufgelöste Erwähnung1"/>
    <w:basedOn w:val="Absatz-Standardschriftart"/>
    <w:uiPriority w:val="99"/>
    <w:semiHidden/>
    <w:unhideWhenUsed/>
    <w:rsid w:val="00D647D8"/>
    <w:rPr>
      <w:color w:val="605E5C"/>
      <w:shd w:val="clear" w:color="auto" w:fill="E1DFDD"/>
    </w:rPr>
  </w:style>
  <w:style w:type="paragraph" w:styleId="Listenabsatz">
    <w:name w:val="List Paragraph"/>
    <w:basedOn w:val="Standard"/>
    <w:uiPriority w:val="34"/>
    <w:qFormat/>
    <w:rsid w:val="004C50E0"/>
    <w:pPr>
      <w:ind w:left="720"/>
      <w:contextualSpacing/>
    </w:pPr>
  </w:style>
  <w:style w:type="character" w:styleId="Kommentarzeichen">
    <w:name w:val="annotation reference"/>
    <w:basedOn w:val="Absatz-Standardschriftart"/>
    <w:semiHidden/>
    <w:unhideWhenUsed/>
    <w:rsid w:val="0026661F"/>
    <w:rPr>
      <w:sz w:val="16"/>
      <w:szCs w:val="16"/>
    </w:rPr>
  </w:style>
  <w:style w:type="paragraph" w:styleId="Kommentartext">
    <w:name w:val="annotation text"/>
    <w:basedOn w:val="Standard"/>
    <w:link w:val="KommentartextZchn"/>
    <w:unhideWhenUsed/>
    <w:rsid w:val="0026661F"/>
    <w:pPr>
      <w:spacing w:line="240" w:lineRule="auto"/>
    </w:pPr>
    <w:rPr>
      <w:sz w:val="20"/>
      <w:szCs w:val="20"/>
    </w:rPr>
  </w:style>
  <w:style w:type="character" w:customStyle="1" w:styleId="KommentartextZchn">
    <w:name w:val="Kommentartext Zchn"/>
    <w:basedOn w:val="Absatz-Standardschriftart"/>
    <w:link w:val="Kommentartext"/>
    <w:rsid w:val="0026661F"/>
    <w:rPr>
      <w:rFonts w:ascii="Lucida Sans Unicode" w:hAnsi="Lucida Sans Unicode"/>
    </w:rPr>
  </w:style>
  <w:style w:type="paragraph" w:styleId="Kommentarthema">
    <w:name w:val="annotation subject"/>
    <w:basedOn w:val="Kommentartext"/>
    <w:next w:val="Kommentartext"/>
    <w:link w:val="KommentarthemaZchn"/>
    <w:semiHidden/>
    <w:unhideWhenUsed/>
    <w:rsid w:val="0026661F"/>
    <w:rPr>
      <w:b/>
      <w:bCs/>
    </w:rPr>
  </w:style>
  <w:style w:type="character" w:customStyle="1" w:styleId="KommentarthemaZchn">
    <w:name w:val="Kommentarthema Zchn"/>
    <w:basedOn w:val="KommentartextZchn"/>
    <w:link w:val="Kommentarthema"/>
    <w:semiHidden/>
    <w:rsid w:val="0026661F"/>
    <w:rPr>
      <w:rFonts w:ascii="Lucida Sans Unicode" w:hAnsi="Lucida Sans Unicode"/>
      <w:b/>
      <w:bCs/>
    </w:rPr>
  </w:style>
  <w:style w:type="paragraph" w:styleId="berarbeitung">
    <w:name w:val="Revision"/>
    <w:hidden/>
    <w:uiPriority w:val="99"/>
    <w:semiHidden/>
    <w:rsid w:val="00004C2B"/>
    <w:rPr>
      <w:rFonts w:ascii="Lucida Sans Unicode" w:hAnsi="Lucida Sans Unicode"/>
      <w:sz w:val="22"/>
      <w:szCs w:val="24"/>
    </w:rPr>
  </w:style>
  <w:style w:type="character" w:styleId="NichtaufgelsteErwhnung">
    <w:name w:val="Unresolved Mention"/>
    <w:basedOn w:val="Absatz-Standardschriftart"/>
    <w:uiPriority w:val="99"/>
    <w:semiHidden/>
    <w:unhideWhenUsed/>
    <w:rsid w:val="00145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70552537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043702008">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35091401">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408236102">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2583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9I3B2aGhH8"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evonik.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02DF3D5A9D17448B7A451089F8F19E" ma:contentTypeVersion="9" ma:contentTypeDescription="Ein neues Dokument erstellen." ma:contentTypeScope="" ma:versionID="f3f4f7beef5fc46a94bafe0ae3d39797">
  <xsd:schema xmlns:xsd="http://www.w3.org/2001/XMLSchema" xmlns:xs="http://www.w3.org/2001/XMLSchema" xmlns:p="http://schemas.microsoft.com/office/2006/metadata/properties" xmlns:ns2="2345d9ce-fe7f-4e7e-a7de-4b6d8536607e" targetNamespace="http://schemas.microsoft.com/office/2006/metadata/properties" ma:root="true" ma:fieldsID="dee63b277801e0907286b5ede3b09aad" ns2:_="">
    <xsd:import namespace="2345d9ce-fe7f-4e7e-a7de-4b6d85366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5d9ce-fe7f-4e7e-a7de-4b6d8536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09F51-144D-4373-959C-A87F13D7F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5d9ce-fe7f-4e7e-a7de-4b6d8536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3.xml><?xml version="1.0" encoding="utf-8"?>
<ds:datastoreItem xmlns:ds="http://schemas.openxmlformats.org/officeDocument/2006/customXml" ds:itemID="{704178C5-F520-452E-BD41-777BC9D065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4579</Characters>
  <Application>Microsoft Office Word</Application>
  <DocSecurity>6</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vt:lpstr>
      <vt:lpstr>Pressemitteilung Evonik</vt:lpstr>
    </vt:vector>
  </TitlesOfParts>
  <Company/>
  <LinksUpToDate>false</LinksUpToDate>
  <CharactersWithSpaces>5212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cp:keywords>docId:F2AE98313BC092B9A8946E5D366B73CD</cp:keywords>
  <dc:description/>
  <cp:lastModifiedBy>Adams, Beate</cp:lastModifiedBy>
  <cp:revision>2</cp:revision>
  <cp:lastPrinted>2022-08-17T09:58:00Z</cp:lastPrinted>
  <dcterms:created xsi:type="dcterms:W3CDTF">2022-09-01T09:55:00Z</dcterms:created>
  <dcterms:modified xsi:type="dcterms:W3CDTF">2022-09-01T09:55:00Z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0x0101007202DF3D5A9D17448B7A451089F8F19E</vt:lpwstr>
  </property>
  <property fmtid="{D5CDD505-2E9C-101B-9397-08002B2CF9AE}" pid="3" name="_dlc_DocIdItemGuid">
    <vt:lpwstr>f06e6e14-82ab-45ff-b886-c5817d4c4bcf</vt:lpwstr>
  </property>
  <property fmtid="{D5CDD505-2E9C-101B-9397-08002B2CF9AE}" pid="4" name="MSIP_Label_29871acb-3e8e-4cf1-928b-53cb657a6025_Enabled">
    <vt:lpwstr>true</vt:lpwstr>
  </property>
  <property fmtid="{D5CDD505-2E9C-101B-9397-08002B2CF9AE}" pid="5" name="MSIP_Label_29871acb-3e8e-4cf1-928b-53cb657a6025_SetDate">
    <vt:lpwstr>2021-11-18T15:05:44Z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f778a2e9-8115-4c19-b20f-096fe4f060e8</vt:lpwstr>
  </property>
  <property fmtid="{D5CDD505-2E9C-101B-9397-08002B2CF9AE}" pid="10" name="MSIP_Label_29871acb-3e8e-4cf1-928b-53cb657a6025_ContentBits">
    <vt:lpwstr>0</vt:lpwstr>
  </property>
</Properties>
</file>